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B5EA0C" w14:textId="2AA99058" w:rsidR="00781C24" w:rsidRPr="00AC193A" w:rsidRDefault="00781C24" w:rsidP="00781C24">
      <w:pPr>
        <w:jc w:val="center"/>
        <w:rPr>
          <w:rFonts w:ascii="Times New Roman" w:hAnsi="Times New Roman" w:cs="Times New Roman"/>
          <w:b/>
          <w:bCs/>
        </w:rPr>
      </w:pPr>
      <w:r w:rsidRPr="00EB3DB4">
        <w:rPr>
          <w:rFonts w:ascii="Times New Roman" w:hAnsi="Times New Roman" w:cs="Times New Roman"/>
          <w:b/>
          <w:bCs/>
        </w:rPr>
        <w:t>POLS30</w:t>
      </w:r>
      <w:r>
        <w:rPr>
          <w:rFonts w:ascii="Times New Roman" w:hAnsi="Times New Roman" w:cs="Times New Roman"/>
          <w:b/>
          <w:bCs/>
        </w:rPr>
        <w:t>3033 Environment, Human Security, and Conflict</w:t>
      </w:r>
    </w:p>
    <w:p w14:paraId="56E0AD4B" w14:textId="77777777" w:rsidR="00781C24" w:rsidRPr="00EB3DB4" w:rsidRDefault="00781C24" w:rsidP="00781C24">
      <w:pPr>
        <w:rPr>
          <w:rFonts w:ascii="Times New Roman" w:hAnsi="Times New Roman" w:cs="Times New Roman"/>
        </w:rPr>
      </w:pPr>
    </w:p>
    <w:p w14:paraId="0464F569" w14:textId="77777777" w:rsidR="00781C24" w:rsidRPr="00AC193A" w:rsidRDefault="00781C24" w:rsidP="00781C24">
      <w:pPr>
        <w:rPr>
          <w:rFonts w:ascii="Times New Roman" w:hAnsi="Times New Roman" w:cs="Times New Roman"/>
        </w:rPr>
      </w:pPr>
      <w:r w:rsidRPr="00AC193A">
        <w:rPr>
          <w:rFonts w:ascii="Times New Roman" w:hAnsi="Times New Roman" w:cs="Times New Roman"/>
        </w:rPr>
        <w:t>Dr. Richard Frank</w:t>
      </w:r>
    </w:p>
    <w:p w14:paraId="3027647C" w14:textId="6CA8CF8E" w:rsidR="00781C24" w:rsidRDefault="00781C24" w:rsidP="00781C24">
      <w:pPr>
        <w:rPr>
          <w:rFonts w:ascii="Times New Roman" w:hAnsi="Times New Roman" w:cs="Times New Roman"/>
        </w:rPr>
      </w:pPr>
      <w:r w:rsidRPr="00AC193A">
        <w:rPr>
          <w:rFonts w:ascii="Times New Roman" w:hAnsi="Times New Roman" w:cs="Times New Roman"/>
        </w:rPr>
        <w:t>School of Politics and International Relations</w:t>
      </w:r>
    </w:p>
    <w:p w14:paraId="232F74B9" w14:textId="0F32425E" w:rsidR="00FB5E13" w:rsidRPr="00AC193A" w:rsidRDefault="00FB5E13" w:rsidP="00781C24">
      <w:pPr>
        <w:rPr>
          <w:rFonts w:ascii="Times New Roman" w:hAnsi="Times New Roman" w:cs="Times New Roman"/>
        </w:rPr>
      </w:pPr>
      <w:r>
        <w:rPr>
          <w:rFonts w:ascii="Times New Roman" w:hAnsi="Times New Roman" w:cs="Times New Roman"/>
        </w:rPr>
        <w:t>Australian National University</w:t>
      </w:r>
    </w:p>
    <w:p w14:paraId="7246AA62" w14:textId="77777777" w:rsidR="00781C24" w:rsidRPr="00AC193A" w:rsidRDefault="00781C24" w:rsidP="00781C24">
      <w:pPr>
        <w:rPr>
          <w:rFonts w:ascii="Times New Roman" w:hAnsi="Times New Roman" w:cs="Times New Roman"/>
        </w:rPr>
      </w:pPr>
      <w:r w:rsidRPr="00AC193A">
        <w:rPr>
          <w:rFonts w:ascii="Times New Roman" w:hAnsi="Times New Roman" w:cs="Times New Roman"/>
        </w:rPr>
        <w:t>richard.frank@anu.edu.au</w:t>
      </w:r>
    </w:p>
    <w:p w14:paraId="1C035A6E" w14:textId="77777777" w:rsidR="00781C24" w:rsidRPr="00EB3DB4" w:rsidRDefault="00781C24" w:rsidP="00781C24">
      <w:pPr>
        <w:rPr>
          <w:rFonts w:ascii="Times New Roman" w:hAnsi="Times New Roman" w:cs="Times New Roman"/>
        </w:rPr>
      </w:pPr>
      <w:r w:rsidRPr="00EB3DB4">
        <w:rPr>
          <w:rFonts w:ascii="Times New Roman" w:hAnsi="Times New Roman" w:cs="Times New Roman"/>
        </w:rPr>
        <w:t xml:space="preserve">Twitter: </w:t>
      </w:r>
      <w:r w:rsidRPr="00AC193A">
        <w:rPr>
          <w:rFonts w:ascii="Times New Roman" w:hAnsi="Times New Roman" w:cs="Times New Roman"/>
        </w:rPr>
        <w:t>@richwfrank</w:t>
      </w:r>
    </w:p>
    <w:p w14:paraId="47B0E5EF" w14:textId="3103B196" w:rsidR="00781C24" w:rsidRDefault="00781C24" w:rsidP="00781C24">
      <w:pPr>
        <w:jc w:val="center"/>
        <w:rPr>
          <w:rFonts w:ascii="Times New Roman" w:hAnsi="Times New Roman" w:cs="Times New Roman"/>
        </w:rPr>
      </w:pPr>
    </w:p>
    <w:p w14:paraId="4BBAF29A" w14:textId="77777777" w:rsidR="00FB5E13" w:rsidRPr="001F3558" w:rsidRDefault="00FB5E13" w:rsidP="00FB5E13">
      <w:pPr>
        <w:jc w:val="center"/>
        <w:rPr>
          <w:rFonts w:ascii="Times New Roman" w:hAnsi="Times New Roman" w:cs="Times New Roman"/>
        </w:rPr>
      </w:pPr>
    </w:p>
    <w:p w14:paraId="5DF9CDD1" w14:textId="28CD92E1" w:rsidR="00FB5E13" w:rsidRPr="003E48DF" w:rsidRDefault="00FB5E13" w:rsidP="00FB5E13">
      <w:pPr>
        <w:pBdr>
          <w:top w:val="single" w:sz="6" w:space="1" w:color="auto"/>
          <w:bottom w:val="single" w:sz="6" w:space="1" w:color="auto"/>
        </w:pBdr>
        <w:jc w:val="center"/>
        <w:rPr>
          <w:rFonts w:ascii="Times New Roman" w:hAnsi="Times New Roman" w:cs="Times New Roman"/>
          <w:b/>
          <w:bCs/>
        </w:rPr>
      </w:pPr>
      <w:r w:rsidRPr="001F3558">
        <w:rPr>
          <w:rFonts w:ascii="Times New Roman" w:hAnsi="Times New Roman" w:cs="Times New Roman"/>
          <w:b/>
          <w:bCs/>
        </w:rPr>
        <w:t xml:space="preserve">Week </w:t>
      </w:r>
      <w:r>
        <w:rPr>
          <w:rFonts w:ascii="Times New Roman" w:hAnsi="Times New Roman" w:cs="Times New Roman"/>
          <w:b/>
          <w:bCs/>
        </w:rPr>
        <w:t>12</w:t>
      </w:r>
      <w:r w:rsidRPr="001F3558">
        <w:rPr>
          <w:rFonts w:ascii="Times New Roman" w:hAnsi="Times New Roman" w:cs="Times New Roman"/>
          <w:b/>
          <w:bCs/>
        </w:rPr>
        <w:t xml:space="preserve">: </w:t>
      </w:r>
      <w:r>
        <w:rPr>
          <w:rFonts w:ascii="Times New Roman" w:hAnsi="Times New Roman" w:cs="Times New Roman"/>
          <w:b/>
          <w:bCs/>
        </w:rPr>
        <w:t>International responses</w:t>
      </w:r>
    </w:p>
    <w:p w14:paraId="75C08335" w14:textId="75767F89" w:rsidR="00FB5E13" w:rsidRDefault="00FB5E13" w:rsidP="00781C24">
      <w:pPr>
        <w:jc w:val="center"/>
        <w:rPr>
          <w:rFonts w:ascii="Times New Roman" w:hAnsi="Times New Roman" w:cs="Times New Roman"/>
        </w:rPr>
      </w:pPr>
    </w:p>
    <w:p w14:paraId="5E07B190" w14:textId="6833D8D2" w:rsidR="00FB5E13" w:rsidRDefault="00FB5E13" w:rsidP="00781C24">
      <w:pPr>
        <w:pBdr>
          <w:bottom w:val="single" w:sz="6" w:space="1" w:color="auto"/>
        </w:pBdr>
        <w:jc w:val="center"/>
        <w:rPr>
          <w:rFonts w:ascii="Times New Roman" w:hAnsi="Times New Roman" w:cs="Times New Roman"/>
        </w:rPr>
      </w:pPr>
    </w:p>
    <w:p w14:paraId="6871CF99" w14:textId="062E3B48" w:rsidR="00781C24" w:rsidRPr="00195EFF" w:rsidRDefault="00B94477" w:rsidP="00781C24">
      <w:pPr>
        <w:rPr>
          <w:rFonts w:ascii="Times New Roman" w:hAnsi="Times New Roman" w:cs="Times New Roman"/>
          <w:b/>
          <w:bCs/>
          <w:color w:val="C00000"/>
        </w:rPr>
      </w:pPr>
      <w:r w:rsidRPr="00195EFF">
        <w:rPr>
          <w:rFonts w:ascii="Times New Roman" w:hAnsi="Times New Roman" w:cs="Times New Roman"/>
          <w:b/>
          <w:bCs/>
          <w:color w:val="C00000"/>
        </w:rPr>
        <w:t>Overture videos</w:t>
      </w:r>
    </w:p>
    <w:p w14:paraId="122E5787" w14:textId="591BB30C" w:rsidR="00567B42" w:rsidRPr="00567B42" w:rsidRDefault="00567B42" w:rsidP="00567B42">
      <w:pPr>
        <w:tabs>
          <w:tab w:val="left" w:pos="8051"/>
        </w:tabs>
        <w:rPr>
          <w:rFonts w:ascii="Times New Roman" w:hAnsi="Times New Roman" w:cs="Times New Roman"/>
          <w:b/>
          <w:bCs/>
        </w:rPr>
      </w:pPr>
      <w:r>
        <w:rPr>
          <w:rFonts w:ascii="Times New Roman" w:hAnsi="Times New Roman" w:cs="Times New Roman"/>
          <w:b/>
          <w:bCs/>
        </w:rPr>
        <w:tab/>
      </w:r>
    </w:p>
    <w:p w14:paraId="0D7FF382" w14:textId="2626C9EA" w:rsidR="003D693F" w:rsidRDefault="00567B42" w:rsidP="00781C24">
      <w:pPr>
        <w:rPr>
          <w:rFonts w:ascii="Times New Roman" w:hAnsi="Times New Roman" w:cs="Times New Roman"/>
        </w:rPr>
      </w:pPr>
      <w:r w:rsidRPr="00567B42">
        <w:rPr>
          <w:rFonts w:ascii="Times New Roman" w:hAnsi="Times New Roman" w:cs="Times New Roman"/>
        </w:rPr>
        <w:t>The New Seekers.</w:t>
      </w:r>
      <w:r w:rsidR="00343254">
        <w:rPr>
          <w:rFonts w:ascii="Times New Roman" w:hAnsi="Times New Roman" w:cs="Times New Roman"/>
        </w:rPr>
        <w:t xml:space="preserve"> </w:t>
      </w:r>
      <w:r w:rsidRPr="00567B42">
        <w:rPr>
          <w:rFonts w:ascii="Times New Roman" w:hAnsi="Times New Roman" w:cs="Times New Roman"/>
        </w:rPr>
        <w:t xml:space="preserve">1972. </w:t>
      </w:r>
      <w:r>
        <w:rPr>
          <w:rFonts w:ascii="Times New Roman" w:hAnsi="Times New Roman" w:cs="Times New Roman"/>
        </w:rPr>
        <w:t>“</w:t>
      </w:r>
      <w:r w:rsidRPr="00567B42">
        <w:rPr>
          <w:rFonts w:ascii="Times New Roman" w:hAnsi="Times New Roman" w:cs="Times New Roman"/>
        </w:rPr>
        <w:t xml:space="preserve">I'd Like </w:t>
      </w:r>
      <w:r w:rsidR="002329A2" w:rsidRPr="00567B42">
        <w:rPr>
          <w:rFonts w:ascii="Times New Roman" w:hAnsi="Times New Roman" w:cs="Times New Roman"/>
        </w:rPr>
        <w:t>to</w:t>
      </w:r>
      <w:r w:rsidRPr="00567B42">
        <w:rPr>
          <w:rFonts w:ascii="Times New Roman" w:hAnsi="Times New Roman" w:cs="Times New Roman"/>
        </w:rPr>
        <w:t xml:space="preserve"> Teach </w:t>
      </w:r>
      <w:r w:rsidR="002329A2" w:rsidRPr="00567B42">
        <w:rPr>
          <w:rFonts w:ascii="Times New Roman" w:hAnsi="Times New Roman" w:cs="Times New Roman"/>
        </w:rPr>
        <w:t>the</w:t>
      </w:r>
      <w:r w:rsidRPr="00567B42">
        <w:rPr>
          <w:rFonts w:ascii="Times New Roman" w:hAnsi="Times New Roman" w:cs="Times New Roman"/>
        </w:rPr>
        <w:t xml:space="preserve"> World </w:t>
      </w:r>
      <w:r w:rsidR="002329A2">
        <w:rPr>
          <w:rFonts w:ascii="Times New Roman" w:hAnsi="Times New Roman" w:cs="Times New Roman"/>
        </w:rPr>
        <w:t>t</w:t>
      </w:r>
      <w:r w:rsidRPr="00567B42">
        <w:rPr>
          <w:rFonts w:ascii="Times New Roman" w:hAnsi="Times New Roman" w:cs="Times New Roman"/>
        </w:rPr>
        <w:t>o Sing.</w:t>
      </w:r>
      <w:r>
        <w:rPr>
          <w:rFonts w:ascii="Times New Roman" w:hAnsi="Times New Roman" w:cs="Times New Roman"/>
        </w:rPr>
        <w:t>”</w:t>
      </w:r>
      <w:r w:rsidR="00864772">
        <w:rPr>
          <w:rFonts w:ascii="Times New Roman" w:hAnsi="Times New Roman" w:cs="Times New Roman"/>
        </w:rPr>
        <w:t xml:space="preserve"> </w:t>
      </w:r>
      <w:hyperlink r:id="rId7" w:history="1">
        <w:r w:rsidR="00864772" w:rsidRPr="00FC35CA">
          <w:rPr>
            <w:rStyle w:val="Hyperlink"/>
            <w:rFonts w:ascii="Times New Roman" w:hAnsi="Times New Roman" w:cs="Times New Roman"/>
          </w:rPr>
          <w:t>https://youtu.be</w:t>
        </w:r>
        <w:r w:rsidR="00864772" w:rsidRPr="00FC35CA">
          <w:rPr>
            <w:rStyle w:val="Hyperlink"/>
            <w:rFonts w:ascii="Times New Roman" w:hAnsi="Times New Roman" w:cs="Times New Roman"/>
          </w:rPr>
          <w:t>/</w:t>
        </w:r>
        <w:r w:rsidR="00864772" w:rsidRPr="00FC35CA">
          <w:rPr>
            <w:rStyle w:val="Hyperlink"/>
            <w:rFonts w:ascii="Times New Roman" w:hAnsi="Times New Roman" w:cs="Times New Roman"/>
          </w:rPr>
          <w:t>ZWKznrEjJK4</w:t>
        </w:r>
      </w:hyperlink>
      <w:r w:rsidRPr="00567B42">
        <w:rPr>
          <w:rFonts w:ascii="Times New Roman" w:hAnsi="Times New Roman" w:cs="Times New Roman"/>
        </w:rPr>
        <w:t xml:space="preserve"> </w:t>
      </w:r>
    </w:p>
    <w:p w14:paraId="2F845214" w14:textId="024DA369" w:rsidR="00BB2F2E" w:rsidRDefault="00BB2F2E" w:rsidP="00BB2F2E">
      <w:pPr>
        <w:rPr>
          <w:rFonts w:ascii="Times New Roman" w:hAnsi="Times New Roman" w:cs="Times New Roman"/>
        </w:rPr>
      </w:pPr>
    </w:p>
    <w:p w14:paraId="677333A3" w14:textId="70DF7F0E" w:rsidR="00BB2F2E" w:rsidRDefault="00BB2F2E" w:rsidP="00BB2F2E">
      <w:pPr>
        <w:rPr>
          <w:rFonts w:ascii="Times New Roman" w:hAnsi="Times New Roman" w:cs="Times New Roman"/>
        </w:rPr>
      </w:pPr>
      <w:r w:rsidRPr="00BB2F2E">
        <w:rPr>
          <w:rFonts w:ascii="Times New Roman" w:hAnsi="Times New Roman" w:cs="Times New Roman"/>
        </w:rPr>
        <w:t>Pachelbel's Canon in D w/ hip hop</w:t>
      </w:r>
      <w:r>
        <w:rPr>
          <w:rFonts w:ascii="Times New Roman" w:hAnsi="Times New Roman" w:cs="Times New Roman"/>
        </w:rPr>
        <w:t xml:space="preserve">. </w:t>
      </w:r>
      <w:hyperlink r:id="rId8" w:history="1">
        <w:r w:rsidRPr="00FC35CA">
          <w:rPr>
            <w:rStyle w:val="Hyperlink"/>
            <w:rFonts w:ascii="Times New Roman" w:hAnsi="Times New Roman" w:cs="Times New Roman"/>
          </w:rPr>
          <w:t>https://youtu.be/oex4</w:t>
        </w:r>
        <w:r w:rsidRPr="00FC35CA">
          <w:rPr>
            <w:rStyle w:val="Hyperlink"/>
            <w:rFonts w:ascii="Times New Roman" w:hAnsi="Times New Roman" w:cs="Times New Roman"/>
          </w:rPr>
          <w:t>S</w:t>
        </w:r>
        <w:r w:rsidRPr="00FC35CA">
          <w:rPr>
            <w:rStyle w:val="Hyperlink"/>
            <w:rFonts w:ascii="Times New Roman" w:hAnsi="Times New Roman" w:cs="Times New Roman"/>
          </w:rPr>
          <w:t>3vPKR4</w:t>
        </w:r>
      </w:hyperlink>
      <w:r>
        <w:rPr>
          <w:rFonts w:ascii="Times New Roman" w:hAnsi="Times New Roman" w:cs="Times New Roman"/>
        </w:rPr>
        <w:t xml:space="preserve"> </w:t>
      </w:r>
    </w:p>
    <w:p w14:paraId="491A3073" w14:textId="0CC18911" w:rsidR="009F1CC8" w:rsidRDefault="009F1CC8" w:rsidP="00BB2F2E">
      <w:pPr>
        <w:rPr>
          <w:rFonts w:ascii="Times New Roman" w:hAnsi="Times New Roman" w:cs="Times New Roman"/>
        </w:rPr>
      </w:pPr>
    </w:p>
    <w:p w14:paraId="77B40A1E" w14:textId="0CDE832A" w:rsidR="009F1CC8" w:rsidRPr="00567B42" w:rsidRDefault="009F1CC8" w:rsidP="00BB2F2E">
      <w:pPr>
        <w:rPr>
          <w:rFonts w:ascii="Times New Roman" w:hAnsi="Times New Roman" w:cs="Times New Roman"/>
        </w:rPr>
      </w:pPr>
      <w:r>
        <w:rPr>
          <w:rFonts w:ascii="Times New Roman" w:hAnsi="Times New Roman" w:cs="Times New Roman"/>
        </w:rPr>
        <w:t xml:space="preserve">Bogdan </w:t>
      </w:r>
      <w:proofErr w:type="spellStart"/>
      <w:r>
        <w:rPr>
          <w:rFonts w:ascii="Times New Roman" w:hAnsi="Times New Roman" w:cs="Times New Roman"/>
        </w:rPr>
        <w:t>Ioan</w:t>
      </w:r>
      <w:proofErr w:type="spellEnd"/>
      <w:r>
        <w:rPr>
          <w:rFonts w:ascii="Times New Roman" w:hAnsi="Times New Roman" w:cs="Times New Roman"/>
        </w:rPr>
        <w:t xml:space="preserve">. 2018. “Earth Song.” The Voice of Romania. </w:t>
      </w:r>
      <w:hyperlink r:id="rId9" w:history="1">
        <w:r w:rsidRPr="00FC35CA">
          <w:rPr>
            <w:rStyle w:val="Hyperlink"/>
            <w:rFonts w:ascii="Times New Roman" w:hAnsi="Times New Roman" w:cs="Times New Roman"/>
          </w:rPr>
          <w:t>https://youtu.be/2ve</w:t>
        </w:r>
        <w:r w:rsidRPr="00FC35CA">
          <w:rPr>
            <w:rStyle w:val="Hyperlink"/>
            <w:rFonts w:ascii="Times New Roman" w:hAnsi="Times New Roman" w:cs="Times New Roman"/>
          </w:rPr>
          <w:t>z</w:t>
        </w:r>
        <w:r w:rsidRPr="00FC35CA">
          <w:rPr>
            <w:rStyle w:val="Hyperlink"/>
            <w:rFonts w:ascii="Times New Roman" w:hAnsi="Times New Roman" w:cs="Times New Roman"/>
          </w:rPr>
          <w:t>mhrJTNo</w:t>
        </w:r>
      </w:hyperlink>
      <w:r>
        <w:rPr>
          <w:rFonts w:ascii="Times New Roman" w:hAnsi="Times New Roman" w:cs="Times New Roman"/>
        </w:rPr>
        <w:t xml:space="preserve"> </w:t>
      </w:r>
    </w:p>
    <w:p w14:paraId="26AD8B7A" w14:textId="6ACC7D57" w:rsidR="00BB2F2E" w:rsidRDefault="00BB2F2E" w:rsidP="00EA44B1">
      <w:pPr>
        <w:pBdr>
          <w:bottom w:val="single" w:sz="6" w:space="1" w:color="auto"/>
        </w:pBdr>
        <w:rPr>
          <w:rFonts w:ascii="Times New Roman" w:hAnsi="Times New Roman" w:cs="Times New Roman"/>
          <w:b/>
          <w:bCs/>
        </w:rPr>
      </w:pPr>
    </w:p>
    <w:p w14:paraId="41F17162" w14:textId="77777777" w:rsidR="00BB2F2E" w:rsidRPr="00FB5E13" w:rsidRDefault="00BB2F2E" w:rsidP="00EA44B1">
      <w:pPr>
        <w:pBdr>
          <w:bottom w:val="single" w:sz="6" w:space="1" w:color="auto"/>
        </w:pBdr>
        <w:rPr>
          <w:rFonts w:ascii="Times New Roman" w:hAnsi="Times New Roman" w:cs="Times New Roman"/>
          <w:b/>
          <w:bCs/>
        </w:rPr>
      </w:pPr>
    </w:p>
    <w:p w14:paraId="4837A102" w14:textId="2B0D714C" w:rsidR="00EA44B1" w:rsidRPr="006654F7" w:rsidRDefault="00EA44B1" w:rsidP="00EA44B1">
      <w:pPr>
        <w:rPr>
          <w:rFonts w:ascii="Times New Roman" w:hAnsi="Times New Roman" w:cs="Times New Roman"/>
          <w:b/>
          <w:bCs/>
          <w:color w:val="C00000"/>
        </w:rPr>
      </w:pPr>
      <w:r w:rsidRPr="00FB5E13">
        <w:rPr>
          <w:rFonts w:ascii="Times New Roman" w:hAnsi="Times New Roman" w:cs="Times New Roman"/>
          <w:b/>
          <w:bCs/>
          <w:color w:val="C00000"/>
        </w:rPr>
        <w:t>Video</w:t>
      </w:r>
      <w:r>
        <w:rPr>
          <w:rFonts w:ascii="Times New Roman" w:hAnsi="Times New Roman" w:cs="Times New Roman"/>
          <w:b/>
          <w:bCs/>
          <w:color w:val="C00000"/>
        </w:rPr>
        <w:t xml:space="preserve"> #1: Introduction</w:t>
      </w:r>
    </w:p>
    <w:p w14:paraId="066F867A" w14:textId="6C8E08BD" w:rsidR="00EA44B1" w:rsidRDefault="00EA44B1" w:rsidP="00EA44B1">
      <w:pPr>
        <w:rPr>
          <w:rFonts w:ascii="Times New Roman" w:hAnsi="Times New Roman" w:cs="Times New Roman"/>
          <w:b/>
          <w:bCs/>
          <w:color w:val="C00000"/>
        </w:rPr>
      </w:pPr>
    </w:p>
    <w:p w14:paraId="1FF21D31" w14:textId="015A9220" w:rsidR="006654F7" w:rsidRDefault="006654F7" w:rsidP="00EA44B1">
      <w:pPr>
        <w:rPr>
          <w:rFonts w:ascii="Times New Roman" w:hAnsi="Times New Roman" w:cs="Times New Roman"/>
          <w:b/>
          <w:bCs/>
          <w:color w:val="C00000"/>
        </w:rPr>
      </w:pPr>
      <w:r w:rsidRPr="00EA44B1">
        <w:rPr>
          <w:rFonts w:ascii="Times New Roman" w:hAnsi="Times New Roman" w:cs="Times New Roman"/>
          <w:b/>
          <w:bCs/>
        </w:rPr>
        <w:t>Our Oceans Conference</w:t>
      </w:r>
      <w:r>
        <w:rPr>
          <w:rFonts w:ascii="Times New Roman" w:hAnsi="Times New Roman" w:cs="Times New Roman"/>
          <w:b/>
          <w:bCs/>
        </w:rPr>
        <w:t>, Palau, 7 December 2020</w:t>
      </w:r>
    </w:p>
    <w:p w14:paraId="5A083F5D" w14:textId="77777777" w:rsidR="003D693F" w:rsidRPr="00FB5E13" w:rsidRDefault="003D693F" w:rsidP="00781C24">
      <w:pPr>
        <w:rPr>
          <w:rFonts w:ascii="Times New Roman" w:hAnsi="Times New Roman" w:cs="Times New Roman"/>
          <w:b/>
          <w:bCs/>
        </w:rPr>
      </w:pPr>
    </w:p>
    <w:p w14:paraId="1F7DD5C9" w14:textId="72BC6B79" w:rsidR="003D693F" w:rsidRDefault="00EA44B1" w:rsidP="00EA44B1">
      <w:pPr>
        <w:rPr>
          <w:rFonts w:ascii="Times New Roman" w:hAnsi="Times New Roman" w:cs="Times New Roman"/>
          <w:b/>
          <w:bCs/>
        </w:rPr>
      </w:pPr>
      <w:r w:rsidRPr="00EA44B1">
        <w:rPr>
          <w:rFonts w:ascii="Times New Roman" w:hAnsi="Times New Roman" w:cs="Times New Roman"/>
          <w:b/>
          <w:bCs/>
        </w:rPr>
        <w:t>Our Oceans Conference</w:t>
      </w:r>
      <w:r>
        <w:rPr>
          <w:rFonts w:ascii="Times New Roman" w:hAnsi="Times New Roman" w:cs="Times New Roman"/>
          <w:b/>
          <w:bCs/>
        </w:rPr>
        <w:t xml:space="preserve">, </w:t>
      </w:r>
      <w:r w:rsidRPr="00EA44B1">
        <w:rPr>
          <w:rFonts w:ascii="Times New Roman" w:hAnsi="Times New Roman" w:cs="Times New Roman"/>
          <w:b/>
          <w:bCs/>
        </w:rPr>
        <w:t>Oslo, Norway</w:t>
      </w:r>
      <w:r>
        <w:rPr>
          <w:rFonts w:ascii="Times New Roman" w:hAnsi="Times New Roman" w:cs="Times New Roman"/>
          <w:b/>
          <w:bCs/>
        </w:rPr>
        <w:t xml:space="preserve">, </w:t>
      </w:r>
      <w:r w:rsidRPr="00EA44B1">
        <w:rPr>
          <w:rFonts w:ascii="Times New Roman" w:hAnsi="Times New Roman" w:cs="Times New Roman"/>
          <w:b/>
          <w:bCs/>
        </w:rPr>
        <w:t>23 October 2019</w:t>
      </w:r>
    </w:p>
    <w:p w14:paraId="632BDB2C" w14:textId="41740548" w:rsidR="003D693F" w:rsidRDefault="003D693F" w:rsidP="003D693F">
      <w:pPr>
        <w:rPr>
          <w:rFonts w:ascii="Times New Roman" w:hAnsi="Times New Roman" w:cs="Times New Roman"/>
          <w:b/>
          <w:bCs/>
        </w:rPr>
      </w:pPr>
    </w:p>
    <w:p w14:paraId="1AFB6C9B" w14:textId="539DDF76" w:rsidR="00EA44B1" w:rsidRDefault="00EA44B1" w:rsidP="003D693F">
      <w:pPr>
        <w:rPr>
          <w:rFonts w:ascii="Times New Roman" w:hAnsi="Times New Roman" w:cs="Times New Roman"/>
          <w:b/>
          <w:bCs/>
        </w:rPr>
      </w:pPr>
      <w:r w:rsidRPr="00EA44B1">
        <w:rPr>
          <w:rFonts w:ascii="Times New Roman" w:hAnsi="Times New Roman" w:cs="Times New Roman"/>
          <w:b/>
          <w:bCs/>
        </w:rPr>
        <w:t>Australia’s 2017 commitments on marine pollution</w:t>
      </w:r>
    </w:p>
    <w:p w14:paraId="31165856" w14:textId="6A928E07" w:rsidR="00EA44B1" w:rsidRDefault="00EA44B1" w:rsidP="003D693F">
      <w:pPr>
        <w:rPr>
          <w:rFonts w:ascii="Times New Roman" w:hAnsi="Times New Roman" w:cs="Times New Roman"/>
          <w:b/>
          <w:bCs/>
        </w:rPr>
      </w:pPr>
    </w:p>
    <w:p w14:paraId="135F8C6B" w14:textId="62E67815" w:rsidR="00EA44B1" w:rsidRDefault="00EA44B1" w:rsidP="003D693F">
      <w:pPr>
        <w:rPr>
          <w:rFonts w:ascii="Times New Roman" w:hAnsi="Times New Roman" w:cs="Times New Roman"/>
          <w:b/>
          <w:bCs/>
        </w:rPr>
      </w:pPr>
      <w:r w:rsidRPr="00EA44B1">
        <w:rPr>
          <w:rFonts w:ascii="Times New Roman" w:hAnsi="Times New Roman" w:cs="Times New Roman"/>
          <w:b/>
          <w:bCs/>
        </w:rPr>
        <w:t>Australia’s 2017 commitments on fisheries</w:t>
      </w:r>
    </w:p>
    <w:p w14:paraId="3E99979E" w14:textId="255A6802" w:rsidR="00EA44B1" w:rsidRDefault="00EA44B1" w:rsidP="003D693F">
      <w:pPr>
        <w:rPr>
          <w:rFonts w:ascii="Times New Roman" w:hAnsi="Times New Roman" w:cs="Times New Roman"/>
          <w:b/>
          <w:bCs/>
        </w:rPr>
      </w:pPr>
    </w:p>
    <w:p w14:paraId="1854E5E0" w14:textId="541F0E39" w:rsidR="00EA44B1" w:rsidRDefault="00EA44B1" w:rsidP="003D693F">
      <w:pPr>
        <w:rPr>
          <w:rFonts w:ascii="Times New Roman" w:hAnsi="Times New Roman" w:cs="Times New Roman"/>
          <w:b/>
          <w:bCs/>
        </w:rPr>
      </w:pPr>
      <w:r w:rsidRPr="00EA44B1">
        <w:rPr>
          <w:rFonts w:ascii="Times New Roman" w:hAnsi="Times New Roman" w:cs="Times New Roman"/>
          <w:b/>
          <w:bCs/>
        </w:rPr>
        <w:t>Australia’s 2017 commitments on climate change</w:t>
      </w:r>
    </w:p>
    <w:p w14:paraId="4671827D" w14:textId="0BA7D0D4" w:rsidR="006654F7" w:rsidRDefault="006654F7" w:rsidP="003D693F">
      <w:pPr>
        <w:rPr>
          <w:rFonts w:ascii="Times New Roman" w:hAnsi="Times New Roman" w:cs="Times New Roman"/>
          <w:b/>
          <w:bCs/>
        </w:rPr>
      </w:pPr>
    </w:p>
    <w:p w14:paraId="4D1F35D4" w14:textId="77777777" w:rsidR="006654F7" w:rsidRPr="00EA44B1" w:rsidRDefault="006654F7" w:rsidP="006654F7">
      <w:pPr>
        <w:rPr>
          <w:rFonts w:ascii="Times New Roman" w:hAnsi="Times New Roman" w:cs="Times New Roman"/>
          <w:b/>
          <w:bCs/>
          <w:color w:val="000000" w:themeColor="text1"/>
        </w:rPr>
      </w:pPr>
      <w:r w:rsidRPr="00EA44B1">
        <w:rPr>
          <w:rFonts w:ascii="Times New Roman" w:hAnsi="Times New Roman" w:cs="Times New Roman"/>
          <w:b/>
          <w:bCs/>
          <w:color w:val="000000" w:themeColor="text1"/>
        </w:rPr>
        <w:t>Motivating question</w:t>
      </w:r>
    </w:p>
    <w:p w14:paraId="4160DC1C" w14:textId="77777777" w:rsidR="006654F7" w:rsidRDefault="006654F7" w:rsidP="006654F7">
      <w:pPr>
        <w:rPr>
          <w:rFonts w:ascii="Times New Roman" w:hAnsi="Times New Roman" w:cs="Times New Roman"/>
          <w:b/>
          <w:bCs/>
        </w:rPr>
      </w:pPr>
    </w:p>
    <w:p w14:paraId="3BE8ECB3" w14:textId="77777777" w:rsidR="006654F7" w:rsidRPr="00EA44B1" w:rsidRDefault="006654F7" w:rsidP="006654F7">
      <w:pPr>
        <w:ind w:left="720"/>
        <w:rPr>
          <w:rFonts w:ascii="Times New Roman" w:hAnsi="Times New Roman" w:cs="Times New Roman"/>
        </w:rPr>
      </w:pPr>
      <w:r w:rsidRPr="00EA44B1">
        <w:rPr>
          <w:rFonts w:ascii="Times New Roman" w:hAnsi="Times New Roman" w:cs="Times New Roman"/>
        </w:rPr>
        <w:t>What international responses have been developed to counter the environmental, human security, and conflict challenges we have analyzed this semester?</w:t>
      </w:r>
    </w:p>
    <w:p w14:paraId="4002F935" w14:textId="0AA48FFF" w:rsidR="006654F7" w:rsidRDefault="006654F7" w:rsidP="003D693F">
      <w:pPr>
        <w:rPr>
          <w:rFonts w:ascii="Times New Roman" w:hAnsi="Times New Roman" w:cs="Times New Roman"/>
          <w:b/>
          <w:bCs/>
        </w:rPr>
      </w:pPr>
    </w:p>
    <w:p w14:paraId="138932FD" w14:textId="77777777" w:rsidR="006654F7" w:rsidRDefault="006654F7" w:rsidP="006654F7">
      <w:pPr>
        <w:rPr>
          <w:rFonts w:ascii="Times New Roman" w:hAnsi="Times New Roman" w:cs="Times New Roman"/>
          <w:b/>
          <w:bCs/>
        </w:rPr>
      </w:pPr>
      <w:r w:rsidRPr="00EA44B1">
        <w:rPr>
          <w:rFonts w:ascii="Times New Roman" w:hAnsi="Times New Roman" w:cs="Times New Roman"/>
          <w:b/>
          <w:bCs/>
        </w:rPr>
        <w:t>International responses</w:t>
      </w:r>
      <w:r>
        <w:rPr>
          <w:rFonts w:ascii="Times New Roman" w:hAnsi="Times New Roman" w:cs="Times New Roman"/>
          <w:b/>
          <w:bCs/>
        </w:rPr>
        <w:t xml:space="preserve"> </w:t>
      </w:r>
      <w:r w:rsidRPr="00EA44B1">
        <w:rPr>
          <w:rFonts w:ascii="Times New Roman" w:hAnsi="Times New Roman" w:cs="Times New Roman"/>
          <w:b/>
          <w:bCs/>
        </w:rPr>
        <w:t>in order of [arguable] difficulty</w:t>
      </w:r>
    </w:p>
    <w:p w14:paraId="1175CAB0" w14:textId="77777777" w:rsidR="006654F7" w:rsidRDefault="006654F7" w:rsidP="006654F7">
      <w:pPr>
        <w:rPr>
          <w:rFonts w:ascii="Times New Roman" w:hAnsi="Times New Roman" w:cs="Times New Roman"/>
          <w:b/>
          <w:bCs/>
        </w:rPr>
      </w:pPr>
    </w:p>
    <w:p w14:paraId="6EED6CF2" w14:textId="77777777" w:rsidR="006654F7" w:rsidRPr="00EA44B1" w:rsidRDefault="006654F7" w:rsidP="006654F7">
      <w:pPr>
        <w:numPr>
          <w:ilvl w:val="0"/>
          <w:numId w:val="31"/>
        </w:numPr>
        <w:rPr>
          <w:rFonts w:ascii="Times New Roman" w:hAnsi="Times New Roman" w:cs="Times New Roman"/>
        </w:rPr>
      </w:pPr>
      <w:r w:rsidRPr="00EA44B1">
        <w:rPr>
          <w:rFonts w:ascii="Times New Roman" w:hAnsi="Times New Roman" w:cs="Times New Roman"/>
        </w:rPr>
        <w:t>Going it alone (stick with domestic mitigation and adaptation)</w:t>
      </w:r>
    </w:p>
    <w:p w14:paraId="257963CC" w14:textId="77777777" w:rsidR="006654F7" w:rsidRPr="00EA44B1" w:rsidRDefault="006654F7" w:rsidP="006654F7">
      <w:pPr>
        <w:numPr>
          <w:ilvl w:val="0"/>
          <w:numId w:val="31"/>
        </w:numPr>
        <w:rPr>
          <w:rFonts w:ascii="Times New Roman" w:hAnsi="Times New Roman" w:cs="Times New Roman"/>
        </w:rPr>
      </w:pPr>
      <w:r w:rsidRPr="00EA44B1">
        <w:rPr>
          <w:rFonts w:ascii="Times New Roman" w:hAnsi="Times New Roman" w:cs="Times New Roman"/>
        </w:rPr>
        <w:t>Bilateral agreements/treaties</w:t>
      </w:r>
    </w:p>
    <w:p w14:paraId="3CF64188" w14:textId="77777777" w:rsidR="006654F7" w:rsidRPr="00EA44B1" w:rsidRDefault="006654F7" w:rsidP="006654F7">
      <w:pPr>
        <w:numPr>
          <w:ilvl w:val="0"/>
          <w:numId w:val="31"/>
        </w:numPr>
        <w:rPr>
          <w:rFonts w:ascii="Times New Roman" w:hAnsi="Times New Roman" w:cs="Times New Roman"/>
        </w:rPr>
      </w:pPr>
      <w:r w:rsidRPr="00EA44B1">
        <w:rPr>
          <w:rFonts w:ascii="Times New Roman" w:hAnsi="Times New Roman" w:cs="Times New Roman"/>
        </w:rPr>
        <w:t>Multilateral treaties</w:t>
      </w:r>
    </w:p>
    <w:p w14:paraId="4E3CCFA1" w14:textId="77777777" w:rsidR="006654F7" w:rsidRPr="00EA44B1" w:rsidRDefault="006654F7" w:rsidP="006654F7">
      <w:pPr>
        <w:numPr>
          <w:ilvl w:val="0"/>
          <w:numId w:val="31"/>
        </w:numPr>
        <w:rPr>
          <w:rFonts w:ascii="Times New Roman" w:hAnsi="Times New Roman" w:cs="Times New Roman"/>
        </w:rPr>
      </w:pPr>
      <w:r w:rsidRPr="00EA44B1">
        <w:rPr>
          <w:rFonts w:ascii="Times New Roman" w:hAnsi="Times New Roman" w:cs="Times New Roman"/>
        </w:rPr>
        <w:t>International organisations/regimes</w:t>
      </w:r>
    </w:p>
    <w:p w14:paraId="0DF6296F" w14:textId="77777777" w:rsidR="006654F7" w:rsidRPr="00EA44B1" w:rsidRDefault="006654F7" w:rsidP="006654F7">
      <w:pPr>
        <w:numPr>
          <w:ilvl w:val="0"/>
          <w:numId w:val="31"/>
        </w:numPr>
        <w:rPr>
          <w:rFonts w:ascii="Times New Roman" w:hAnsi="Times New Roman" w:cs="Times New Roman"/>
        </w:rPr>
      </w:pPr>
      <w:r w:rsidRPr="00EA44B1">
        <w:rPr>
          <w:rFonts w:ascii="Times New Roman" w:hAnsi="Times New Roman" w:cs="Times New Roman"/>
        </w:rPr>
        <w:t>Norms</w:t>
      </w:r>
    </w:p>
    <w:p w14:paraId="6AAB9A1C" w14:textId="37A047EA" w:rsidR="00EA44B1" w:rsidRDefault="00EA44B1" w:rsidP="003D693F">
      <w:pPr>
        <w:pBdr>
          <w:bottom w:val="single" w:sz="6" w:space="1" w:color="auto"/>
        </w:pBdr>
        <w:rPr>
          <w:rFonts w:ascii="Times New Roman" w:hAnsi="Times New Roman" w:cs="Times New Roman"/>
          <w:b/>
          <w:bCs/>
        </w:rPr>
      </w:pPr>
    </w:p>
    <w:p w14:paraId="1AF3A584" w14:textId="20D13A93" w:rsidR="006654F7" w:rsidRDefault="006654F7" w:rsidP="003D693F">
      <w:pPr>
        <w:pBdr>
          <w:bottom w:val="single" w:sz="6" w:space="1" w:color="auto"/>
        </w:pBdr>
        <w:rPr>
          <w:rFonts w:ascii="Times New Roman" w:hAnsi="Times New Roman" w:cs="Times New Roman"/>
          <w:b/>
          <w:bCs/>
        </w:rPr>
      </w:pPr>
      <w:r>
        <w:rPr>
          <w:rFonts w:ascii="Times New Roman" w:hAnsi="Times New Roman" w:cs="Times New Roman"/>
          <w:b/>
          <w:bCs/>
        </w:rPr>
        <w:lastRenderedPageBreak/>
        <w:t>Number of climate initiatives launched per year</w:t>
      </w:r>
    </w:p>
    <w:p w14:paraId="6E605D16" w14:textId="01E004A4" w:rsidR="006654F7" w:rsidRDefault="006654F7" w:rsidP="003D693F">
      <w:pPr>
        <w:pBdr>
          <w:bottom w:val="single" w:sz="6" w:space="1" w:color="auto"/>
        </w:pBdr>
        <w:rPr>
          <w:rFonts w:ascii="Times New Roman" w:hAnsi="Times New Roman" w:cs="Times New Roman"/>
          <w:b/>
          <w:bCs/>
        </w:rPr>
      </w:pPr>
    </w:p>
    <w:p w14:paraId="0A1EAD92" w14:textId="77777777" w:rsidR="006654F7" w:rsidRDefault="006654F7" w:rsidP="003D693F">
      <w:pPr>
        <w:pBdr>
          <w:bottom w:val="single" w:sz="6" w:space="1" w:color="auto"/>
        </w:pBdr>
        <w:rPr>
          <w:rFonts w:ascii="Times New Roman" w:hAnsi="Times New Roman" w:cs="Times New Roman"/>
          <w:b/>
          <w:bCs/>
        </w:rPr>
      </w:pPr>
    </w:p>
    <w:p w14:paraId="51A7F16A" w14:textId="3E9A0814" w:rsidR="00EA44B1" w:rsidRPr="00EA44B1" w:rsidRDefault="00EA44B1" w:rsidP="003D693F">
      <w:pPr>
        <w:rPr>
          <w:rFonts w:ascii="Times New Roman" w:hAnsi="Times New Roman" w:cs="Times New Roman"/>
          <w:b/>
          <w:bCs/>
          <w:color w:val="C00000"/>
        </w:rPr>
      </w:pPr>
      <w:r w:rsidRPr="00EA44B1">
        <w:rPr>
          <w:rFonts w:ascii="Times New Roman" w:hAnsi="Times New Roman" w:cs="Times New Roman"/>
          <w:b/>
          <w:bCs/>
          <w:color w:val="C00000"/>
        </w:rPr>
        <w:t>Video #2: Defining our terms, areas for cooperation, and challenges</w:t>
      </w:r>
    </w:p>
    <w:p w14:paraId="3634BFE8" w14:textId="20B2FC8D" w:rsidR="00EA44B1" w:rsidRDefault="00EA44B1" w:rsidP="003D693F">
      <w:pPr>
        <w:rPr>
          <w:rFonts w:ascii="Times New Roman" w:hAnsi="Times New Roman" w:cs="Times New Roman"/>
          <w:b/>
          <w:bCs/>
        </w:rPr>
      </w:pPr>
    </w:p>
    <w:p w14:paraId="0D8F7BD3" w14:textId="1380D78B" w:rsidR="00EA44B1" w:rsidRDefault="00EA44B1" w:rsidP="003D693F">
      <w:pPr>
        <w:rPr>
          <w:rFonts w:ascii="Times New Roman" w:hAnsi="Times New Roman" w:cs="Times New Roman"/>
          <w:b/>
          <w:bCs/>
        </w:rPr>
      </w:pPr>
      <w:r>
        <w:rPr>
          <w:rFonts w:ascii="Times New Roman" w:hAnsi="Times New Roman" w:cs="Times New Roman"/>
          <w:b/>
          <w:bCs/>
        </w:rPr>
        <w:t>International responses</w:t>
      </w:r>
    </w:p>
    <w:p w14:paraId="69EA5CD6" w14:textId="50D99B54" w:rsidR="00EA44B1" w:rsidRDefault="00EA44B1" w:rsidP="003D693F">
      <w:pPr>
        <w:rPr>
          <w:rFonts w:ascii="Times New Roman" w:hAnsi="Times New Roman" w:cs="Times New Roman"/>
          <w:b/>
          <w:bCs/>
        </w:rPr>
      </w:pPr>
    </w:p>
    <w:p w14:paraId="3027550E" w14:textId="77777777" w:rsidR="00EA44B1" w:rsidRPr="00EA44B1" w:rsidRDefault="00EA44B1" w:rsidP="00EA44B1">
      <w:pPr>
        <w:ind w:left="720"/>
        <w:rPr>
          <w:rFonts w:ascii="Times New Roman" w:hAnsi="Times New Roman" w:cs="Times New Roman"/>
        </w:rPr>
      </w:pPr>
      <w:r w:rsidRPr="00EA44B1">
        <w:rPr>
          <w:rFonts w:ascii="Times New Roman" w:hAnsi="Times New Roman" w:cs="Times New Roman"/>
        </w:rPr>
        <w:t>Given the environmental changes we are now seeing, there are an increasing number of domestic and international responses.</w:t>
      </w:r>
    </w:p>
    <w:p w14:paraId="6FF6B859" w14:textId="77777777" w:rsidR="00EA44B1" w:rsidRPr="00EA44B1" w:rsidRDefault="00EA44B1" w:rsidP="00E47272">
      <w:pPr>
        <w:ind w:left="720"/>
        <w:rPr>
          <w:rFonts w:ascii="Times New Roman" w:hAnsi="Times New Roman" w:cs="Times New Roman"/>
        </w:rPr>
      </w:pPr>
    </w:p>
    <w:p w14:paraId="670B2C5C" w14:textId="77777777" w:rsidR="00EA44B1" w:rsidRPr="00EA44B1" w:rsidRDefault="00EA44B1" w:rsidP="00E47272">
      <w:pPr>
        <w:ind w:left="720"/>
        <w:rPr>
          <w:rFonts w:ascii="Times New Roman" w:hAnsi="Times New Roman" w:cs="Times New Roman"/>
        </w:rPr>
      </w:pPr>
      <w:r w:rsidRPr="00EA44B1">
        <w:rPr>
          <w:rFonts w:ascii="Times New Roman" w:hAnsi="Times New Roman" w:cs="Times New Roman"/>
        </w:rPr>
        <w:t>Last week we focused on domestic responses, including by nations’ militaries.</w:t>
      </w:r>
    </w:p>
    <w:p w14:paraId="32B1B358" w14:textId="77777777" w:rsidR="00EA44B1" w:rsidRPr="00EA44B1" w:rsidRDefault="00EA44B1" w:rsidP="00E47272">
      <w:pPr>
        <w:ind w:left="720"/>
        <w:rPr>
          <w:rFonts w:ascii="Times New Roman" w:hAnsi="Times New Roman" w:cs="Times New Roman"/>
        </w:rPr>
      </w:pPr>
    </w:p>
    <w:p w14:paraId="00092F8A" w14:textId="0FF9715D" w:rsidR="00EA44B1" w:rsidRPr="006654F7" w:rsidRDefault="00EA44B1" w:rsidP="006654F7">
      <w:pPr>
        <w:ind w:left="720"/>
        <w:rPr>
          <w:rFonts w:ascii="Times New Roman" w:hAnsi="Times New Roman" w:cs="Times New Roman"/>
        </w:rPr>
      </w:pPr>
      <w:r w:rsidRPr="00EA44B1">
        <w:rPr>
          <w:rFonts w:ascii="Times New Roman" w:hAnsi="Times New Roman" w:cs="Times New Roman"/>
        </w:rPr>
        <w:t>This week we turn to international efforts at increasing coordination in this area.</w:t>
      </w:r>
    </w:p>
    <w:p w14:paraId="742EA63F" w14:textId="3CACC04A" w:rsidR="00EA44B1" w:rsidRDefault="00EA44B1" w:rsidP="00EA44B1">
      <w:pPr>
        <w:rPr>
          <w:rFonts w:ascii="Times New Roman" w:hAnsi="Times New Roman" w:cs="Times New Roman"/>
          <w:b/>
          <w:bCs/>
        </w:rPr>
      </w:pPr>
    </w:p>
    <w:p w14:paraId="4A59A508" w14:textId="356E073C" w:rsidR="00EA44B1" w:rsidRDefault="00EA44B1" w:rsidP="00EA44B1">
      <w:pPr>
        <w:rPr>
          <w:rFonts w:ascii="Times New Roman" w:hAnsi="Times New Roman" w:cs="Times New Roman"/>
          <w:b/>
          <w:bCs/>
        </w:rPr>
      </w:pPr>
      <w:r>
        <w:rPr>
          <w:rFonts w:ascii="Times New Roman" w:hAnsi="Times New Roman" w:cs="Times New Roman"/>
          <w:b/>
          <w:bCs/>
        </w:rPr>
        <w:t>Domestic responses redux</w:t>
      </w:r>
    </w:p>
    <w:p w14:paraId="31D75C2F" w14:textId="2DF857A9" w:rsidR="00EA44B1" w:rsidRDefault="00EA44B1" w:rsidP="00EA44B1">
      <w:pPr>
        <w:rPr>
          <w:rFonts w:ascii="Times New Roman" w:hAnsi="Times New Roman" w:cs="Times New Roman"/>
          <w:b/>
          <w:bCs/>
        </w:rPr>
      </w:pPr>
    </w:p>
    <w:p w14:paraId="751BBE35" w14:textId="48C15707" w:rsidR="00EA44B1" w:rsidRDefault="00EA44B1" w:rsidP="00EA44B1">
      <w:pPr>
        <w:ind w:left="720"/>
        <w:rPr>
          <w:rFonts w:ascii="Times New Roman" w:hAnsi="Times New Roman" w:cs="Times New Roman"/>
        </w:rPr>
      </w:pPr>
      <w:r w:rsidRPr="00EA44B1">
        <w:rPr>
          <w:rFonts w:ascii="Times New Roman" w:hAnsi="Times New Roman" w:cs="Times New Roman"/>
        </w:rPr>
        <w:t>Climate change and environmental scarcity can have an interactive effect on pressures on vulnerable populations and state capacity to respond to these pressures.</w:t>
      </w:r>
    </w:p>
    <w:p w14:paraId="3C3481AF" w14:textId="77777777" w:rsidR="00EA44B1" w:rsidRPr="00EA44B1" w:rsidRDefault="00EA44B1" w:rsidP="00EA44B1">
      <w:pPr>
        <w:ind w:left="720"/>
        <w:rPr>
          <w:rFonts w:ascii="Times New Roman" w:hAnsi="Times New Roman" w:cs="Times New Roman"/>
        </w:rPr>
      </w:pPr>
    </w:p>
    <w:p w14:paraId="445CE58C" w14:textId="455FDDC2" w:rsidR="00EA44B1" w:rsidRDefault="00EA44B1" w:rsidP="00EA44B1">
      <w:pPr>
        <w:ind w:left="720"/>
        <w:rPr>
          <w:rFonts w:ascii="Times New Roman" w:hAnsi="Times New Roman" w:cs="Times New Roman"/>
        </w:rPr>
      </w:pPr>
      <w:r w:rsidRPr="00EA44B1">
        <w:rPr>
          <w:rFonts w:ascii="Times New Roman" w:hAnsi="Times New Roman" w:cs="Times New Roman"/>
        </w:rPr>
        <w:t>Mitigation—Efforts to reduce or prevent an undesirable outcome.</w:t>
      </w:r>
    </w:p>
    <w:p w14:paraId="09CB2463" w14:textId="77777777" w:rsidR="00EA44B1" w:rsidRPr="00EA44B1" w:rsidRDefault="00EA44B1" w:rsidP="00EA44B1">
      <w:pPr>
        <w:ind w:left="720"/>
        <w:rPr>
          <w:rFonts w:ascii="Times New Roman" w:hAnsi="Times New Roman" w:cs="Times New Roman"/>
        </w:rPr>
      </w:pPr>
    </w:p>
    <w:p w14:paraId="3ADF1416" w14:textId="513F9353" w:rsidR="00EA44B1" w:rsidRDefault="00EA44B1" w:rsidP="00EA44B1">
      <w:pPr>
        <w:ind w:left="720"/>
        <w:rPr>
          <w:rFonts w:ascii="Times New Roman" w:hAnsi="Times New Roman" w:cs="Times New Roman"/>
        </w:rPr>
      </w:pPr>
      <w:r w:rsidRPr="00EA44B1">
        <w:rPr>
          <w:rFonts w:ascii="Times New Roman" w:hAnsi="Times New Roman" w:cs="Times New Roman"/>
        </w:rPr>
        <w:t>Adaptation—Adjustments in ecological, social, or economic systems in response to actual or expected climatic stimuli and their effects or impacts. It refers to changes in processes, practices, and structures to moderate potential damages or to benefit from opportunities associated with climate change</w:t>
      </w:r>
    </w:p>
    <w:p w14:paraId="0F03BB2F" w14:textId="77777777" w:rsidR="00EA44B1" w:rsidRPr="00EA44B1" w:rsidRDefault="00EA44B1" w:rsidP="00EA44B1">
      <w:pPr>
        <w:ind w:left="720"/>
        <w:rPr>
          <w:rFonts w:ascii="Times New Roman" w:hAnsi="Times New Roman" w:cs="Times New Roman"/>
        </w:rPr>
      </w:pPr>
    </w:p>
    <w:p w14:paraId="1B125CDF" w14:textId="77777777" w:rsidR="00EA44B1" w:rsidRPr="00EA44B1" w:rsidRDefault="00EA44B1" w:rsidP="00EA44B1">
      <w:pPr>
        <w:ind w:left="720"/>
        <w:rPr>
          <w:rFonts w:ascii="Times New Roman" w:hAnsi="Times New Roman" w:cs="Times New Roman"/>
        </w:rPr>
      </w:pPr>
      <w:r w:rsidRPr="00EA44B1">
        <w:rPr>
          <w:rFonts w:ascii="Times New Roman" w:hAnsi="Times New Roman" w:cs="Times New Roman"/>
        </w:rPr>
        <w:t xml:space="preserve">Risk—A function of the (potential) impact of an event and the likelihood of it occurring. </w:t>
      </w:r>
    </w:p>
    <w:p w14:paraId="2B47A70B" w14:textId="2A81986D" w:rsidR="00EA44B1" w:rsidRPr="00EA44B1" w:rsidRDefault="00EA44B1" w:rsidP="00EA44B1">
      <w:pPr>
        <w:ind w:left="720"/>
        <w:rPr>
          <w:rFonts w:ascii="Times New Roman" w:hAnsi="Times New Roman" w:cs="Times New Roman"/>
        </w:rPr>
      </w:pPr>
      <w:r w:rsidRPr="00EA44B1">
        <w:rPr>
          <w:rFonts w:ascii="Times New Roman" w:hAnsi="Times New Roman" w:cs="Times New Roman"/>
        </w:rPr>
        <w:t>Vulnerability—usually understood as a function of exposure to change, sensitivity to change and a community’s capacity to adapt to change.</w:t>
      </w:r>
    </w:p>
    <w:p w14:paraId="0CEFD26C" w14:textId="1D30C05C" w:rsidR="00EA44B1" w:rsidRDefault="00EA44B1" w:rsidP="00EA44B1">
      <w:pPr>
        <w:rPr>
          <w:rFonts w:ascii="Times New Roman" w:hAnsi="Times New Roman" w:cs="Times New Roman"/>
          <w:b/>
          <w:bCs/>
        </w:rPr>
      </w:pPr>
    </w:p>
    <w:p w14:paraId="72504B6E" w14:textId="68963DDD" w:rsidR="00EA44B1" w:rsidRDefault="00EA44B1" w:rsidP="00EA44B1">
      <w:pPr>
        <w:rPr>
          <w:rFonts w:ascii="Times New Roman" w:hAnsi="Times New Roman" w:cs="Times New Roman"/>
          <w:b/>
          <w:bCs/>
        </w:rPr>
      </w:pPr>
      <w:r w:rsidRPr="00EA44B1">
        <w:rPr>
          <w:rFonts w:ascii="Times New Roman" w:hAnsi="Times New Roman" w:cs="Times New Roman"/>
          <w:b/>
          <w:bCs/>
        </w:rPr>
        <w:t>International responses</w:t>
      </w:r>
      <w:r>
        <w:rPr>
          <w:rFonts w:ascii="Times New Roman" w:hAnsi="Times New Roman" w:cs="Times New Roman"/>
          <w:b/>
          <w:bCs/>
        </w:rPr>
        <w:t xml:space="preserve"> </w:t>
      </w:r>
      <w:r w:rsidRPr="00EA44B1">
        <w:rPr>
          <w:rFonts w:ascii="Times New Roman" w:hAnsi="Times New Roman" w:cs="Times New Roman"/>
          <w:b/>
          <w:bCs/>
        </w:rPr>
        <w:t>in order of [arguable] difficulty</w:t>
      </w:r>
    </w:p>
    <w:p w14:paraId="66D02B76" w14:textId="5B204873" w:rsidR="00EA44B1" w:rsidRDefault="00EA44B1" w:rsidP="00EA44B1">
      <w:pPr>
        <w:rPr>
          <w:rFonts w:ascii="Times New Roman" w:hAnsi="Times New Roman" w:cs="Times New Roman"/>
          <w:b/>
          <w:bCs/>
        </w:rPr>
      </w:pPr>
    </w:p>
    <w:p w14:paraId="573697B0" w14:textId="77777777" w:rsidR="00EA44B1" w:rsidRPr="00EA44B1" w:rsidRDefault="00EA44B1" w:rsidP="00EA44B1">
      <w:pPr>
        <w:numPr>
          <w:ilvl w:val="0"/>
          <w:numId w:val="31"/>
        </w:numPr>
        <w:rPr>
          <w:rFonts w:ascii="Times New Roman" w:hAnsi="Times New Roman" w:cs="Times New Roman"/>
        </w:rPr>
      </w:pPr>
      <w:r w:rsidRPr="00EA44B1">
        <w:rPr>
          <w:rFonts w:ascii="Times New Roman" w:hAnsi="Times New Roman" w:cs="Times New Roman"/>
        </w:rPr>
        <w:t>Going it alone (stick with domestic mitigation and adaptation)</w:t>
      </w:r>
    </w:p>
    <w:p w14:paraId="64662C01" w14:textId="77777777" w:rsidR="00EA44B1" w:rsidRPr="00EA44B1" w:rsidRDefault="00EA44B1" w:rsidP="00EA44B1">
      <w:pPr>
        <w:numPr>
          <w:ilvl w:val="0"/>
          <w:numId w:val="31"/>
        </w:numPr>
        <w:rPr>
          <w:rFonts w:ascii="Times New Roman" w:hAnsi="Times New Roman" w:cs="Times New Roman"/>
        </w:rPr>
      </w:pPr>
      <w:r w:rsidRPr="00EA44B1">
        <w:rPr>
          <w:rFonts w:ascii="Times New Roman" w:hAnsi="Times New Roman" w:cs="Times New Roman"/>
        </w:rPr>
        <w:t>Bilateral agreements/treaties</w:t>
      </w:r>
    </w:p>
    <w:p w14:paraId="3EB2FFE0" w14:textId="77777777" w:rsidR="00EA44B1" w:rsidRPr="00EA44B1" w:rsidRDefault="00EA44B1" w:rsidP="00EA44B1">
      <w:pPr>
        <w:numPr>
          <w:ilvl w:val="0"/>
          <w:numId w:val="31"/>
        </w:numPr>
        <w:rPr>
          <w:rFonts w:ascii="Times New Roman" w:hAnsi="Times New Roman" w:cs="Times New Roman"/>
        </w:rPr>
      </w:pPr>
      <w:r w:rsidRPr="00EA44B1">
        <w:rPr>
          <w:rFonts w:ascii="Times New Roman" w:hAnsi="Times New Roman" w:cs="Times New Roman"/>
        </w:rPr>
        <w:t>Multilateral treaties</w:t>
      </w:r>
    </w:p>
    <w:p w14:paraId="0C973E5C" w14:textId="77777777" w:rsidR="00EA44B1" w:rsidRPr="00EA44B1" w:rsidRDefault="00EA44B1" w:rsidP="00EA44B1">
      <w:pPr>
        <w:numPr>
          <w:ilvl w:val="0"/>
          <w:numId w:val="31"/>
        </w:numPr>
        <w:rPr>
          <w:rFonts w:ascii="Times New Roman" w:hAnsi="Times New Roman" w:cs="Times New Roman"/>
        </w:rPr>
      </w:pPr>
      <w:r w:rsidRPr="00EA44B1">
        <w:rPr>
          <w:rFonts w:ascii="Times New Roman" w:hAnsi="Times New Roman" w:cs="Times New Roman"/>
        </w:rPr>
        <w:t>International organisations/regimes</w:t>
      </w:r>
    </w:p>
    <w:p w14:paraId="008843EA" w14:textId="55828E3B" w:rsidR="00EA44B1" w:rsidRPr="00EA44B1" w:rsidRDefault="00EA44B1" w:rsidP="00EA44B1">
      <w:pPr>
        <w:numPr>
          <w:ilvl w:val="0"/>
          <w:numId w:val="31"/>
        </w:numPr>
        <w:rPr>
          <w:rFonts w:ascii="Times New Roman" w:hAnsi="Times New Roman" w:cs="Times New Roman"/>
        </w:rPr>
      </w:pPr>
      <w:r w:rsidRPr="00EA44B1">
        <w:rPr>
          <w:rFonts w:ascii="Times New Roman" w:hAnsi="Times New Roman" w:cs="Times New Roman"/>
        </w:rPr>
        <w:t>Norms</w:t>
      </w:r>
    </w:p>
    <w:p w14:paraId="144752C0" w14:textId="0F3E3C38" w:rsidR="00EA44B1" w:rsidRDefault="00EA44B1" w:rsidP="00EA44B1">
      <w:pPr>
        <w:rPr>
          <w:rFonts w:ascii="Times New Roman" w:hAnsi="Times New Roman" w:cs="Times New Roman"/>
          <w:b/>
          <w:bCs/>
        </w:rPr>
      </w:pPr>
    </w:p>
    <w:p w14:paraId="6198E7D8" w14:textId="58E7BB96" w:rsidR="00EA44B1" w:rsidRDefault="00EA44B1" w:rsidP="00EA44B1">
      <w:pPr>
        <w:rPr>
          <w:rFonts w:ascii="Times New Roman" w:hAnsi="Times New Roman" w:cs="Times New Roman"/>
          <w:b/>
          <w:bCs/>
        </w:rPr>
      </w:pPr>
      <w:r>
        <w:rPr>
          <w:rFonts w:ascii="Times New Roman" w:hAnsi="Times New Roman" w:cs="Times New Roman"/>
          <w:b/>
          <w:bCs/>
        </w:rPr>
        <w:t>International challenges to cooperation</w:t>
      </w:r>
    </w:p>
    <w:p w14:paraId="4D143D1D" w14:textId="1C79504A" w:rsidR="00EA44B1" w:rsidRDefault="00EA44B1" w:rsidP="00EA44B1">
      <w:pPr>
        <w:rPr>
          <w:rFonts w:ascii="Times New Roman" w:hAnsi="Times New Roman" w:cs="Times New Roman"/>
          <w:b/>
          <w:bCs/>
        </w:rPr>
      </w:pPr>
    </w:p>
    <w:p w14:paraId="3504784D" w14:textId="5DFB841D" w:rsidR="00EA44B1" w:rsidRPr="00EA44B1" w:rsidRDefault="00EA44B1" w:rsidP="00EA44B1">
      <w:pPr>
        <w:ind w:left="720"/>
        <w:rPr>
          <w:rFonts w:ascii="Times New Roman" w:hAnsi="Times New Roman" w:cs="Times New Roman"/>
        </w:rPr>
      </w:pPr>
      <w:r w:rsidRPr="00EA44B1">
        <w:rPr>
          <w:rFonts w:ascii="Times New Roman" w:hAnsi="Times New Roman" w:cs="Times New Roman"/>
        </w:rPr>
        <w:t>The tragedy of the common—Actors have incentives to benefit from common resources without spending costs to enforce long-term sustainability of these resources</w:t>
      </w:r>
    </w:p>
    <w:p w14:paraId="1508386F" w14:textId="77777777" w:rsidR="00EA44B1" w:rsidRPr="00EA44B1" w:rsidRDefault="00EA44B1" w:rsidP="00EA44B1">
      <w:pPr>
        <w:ind w:left="720"/>
        <w:rPr>
          <w:rFonts w:ascii="Times New Roman" w:hAnsi="Times New Roman" w:cs="Times New Roman"/>
        </w:rPr>
      </w:pPr>
    </w:p>
    <w:p w14:paraId="0787EABB" w14:textId="7769C360" w:rsidR="00EA44B1" w:rsidRPr="00EA44B1" w:rsidRDefault="00EA44B1" w:rsidP="00EA44B1">
      <w:pPr>
        <w:ind w:left="720"/>
        <w:rPr>
          <w:rFonts w:ascii="Times New Roman" w:hAnsi="Times New Roman" w:cs="Times New Roman"/>
        </w:rPr>
      </w:pPr>
      <w:r w:rsidRPr="00EA44B1">
        <w:rPr>
          <w:rFonts w:ascii="Times New Roman" w:hAnsi="Times New Roman" w:cs="Times New Roman"/>
        </w:rPr>
        <w:t>The number of actors is often large and as a result there are large numbers of veto players.</w:t>
      </w:r>
    </w:p>
    <w:p w14:paraId="2F793DE6" w14:textId="77777777" w:rsidR="00EA44B1" w:rsidRPr="00EA44B1" w:rsidRDefault="00EA44B1" w:rsidP="00EA44B1">
      <w:pPr>
        <w:ind w:left="720"/>
        <w:rPr>
          <w:rFonts w:ascii="Times New Roman" w:hAnsi="Times New Roman" w:cs="Times New Roman"/>
        </w:rPr>
      </w:pPr>
    </w:p>
    <w:p w14:paraId="7509D6AF" w14:textId="0444C9B9" w:rsidR="00EA44B1" w:rsidRPr="00EA44B1" w:rsidRDefault="00EA44B1" w:rsidP="00EA44B1">
      <w:pPr>
        <w:ind w:left="720"/>
        <w:rPr>
          <w:rFonts w:ascii="Times New Roman" w:hAnsi="Times New Roman" w:cs="Times New Roman"/>
        </w:rPr>
      </w:pPr>
      <w:r w:rsidRPr="00EA44B1">
        <w:rPr>
          <w:rFonts w:ascii="Times New Roman" w:hAnsi="Times New Roman" w:cs="Times New Roman"/>
        </w:rPr>
        <w:lastRenderedPageBreak/>
        <w:t>The changing distribution of power and capability in international politics and economics</w:t>
      </w:r>
    </w:p>
    <w:p w14:paraId="24AFFAF6" w14:textId="59487C7E" w:rsidR="00EA44B1" w:rsidRDefault="00EA44B1" w:rsidP="00EA44B1">
      <w:pPr>
        <w:rPr>
          <w:rFonts w:ascii="Times New Roman" w:hAnsi="Times New Roman" w:cs="Times New Roman"/>
          <w:b/>
          <w:bCs/>
        </w:rPr>
      </w:pPr>
    </w:p>
    <w:p w14:paraId="4CDCC2BE" w14:textId="5F4E08CE" w:rsidR="00EA44B1" w:rsidRDefault="00EA44B1" w:rsidP="00EA44B1">
      <w:pPr>
        <w:rPr>
          <w:rFonts w:ascii="Times New Roman" w:hAnsi="Times New Roman" w:cs="Times New Roman"/>
          <w:b/>
          <w:bCs/>
        </w:rPr>
      </w:pPr>
      <w:r w:rsidRPr="00EA44B1">
        <w:rPr>
          <w:rFonts w:ascii="Times New Roman" w:hAnsi="Times New Roman" w:cs="Times New Roman"/>
          <w:b/>
          <w:bCs/>
        </w:rPr>
        <w:t>Domestic challenges to cooperation</w:t>
      </w:r>
    </w:p>
    <w:p w14:paraId="4FB4A086" w14:textId="5F7F1EC7" w:rsidR="00EA44B1" w:rsidRDefault="00EA44B1" w:rsidP="00EA44B1">
      <w:pPr>
        <w:rPr>
          <w:rFonts w:ascii="Times New Roman" w:hAnsi="Times New Roman" w:cs="Times New Roman"/>
          <w:b/>
          <w:bCs/>
        </w:rPr>
      </w:pPr>
    </w:p>
    <w:p w14:paraId="1850894B" w14:textId="2F87DF71" w:rsidR="00EA44B1" w:rsidRDefault="00EA44B1" w:rsidP="00EA44B1">
      <w:pPr>
        <w:ind w:left="720"/>
        <w:rPr>
          <w:rFonts w:ascii="Times New Roman" w:hAnsi="Times New Roman" w:cs="Times New Roman"/>
        </w:rPr>
      </w:pPr>
      <w:r w:rsidRPr="00EA44B1">
        <w:rPr>
          <w:rFonts w:ascii="Times New Roman" w:hAnsi="Times New Roman" w:cs="Times New Roman"/>
        </w:rPr>
        <w:t>Domestic incentives to either avoid agreements or avoid domestic enforcement of them.</w:t>
      </w:r>
    </w:p>
    <w:p w14:paraId="0A93B677" w14:textId="77777777" w:rsidR="00EA44B1" w:rsidRPr="00EA44B1" w:rsidRDefault="00EA44B1" w:rsidP="00EA44B1">
      <w:pPr>
        <w:ind w:left="720"/>
        <w:rPr>
          <w:rFonts w:ascii="Times New Roman" w:hAnsi="Times New Roman" w:cs="Times New Roman"/>
        </w:rPr>
      </w:pPr>
    </w:p>
    <w:p w14:paraId="64AFCB26" w14:textId="1686A5DD" w:rsidR="00EA44B1" w:rsidRPr="00EA44B1" w:rsidRDefault="00EA44B1" w:rsidP="00EA44B1">
      <w:pPr>
        <w:pStyle w:val="ListParagraph"/>
        <w:numPr>
          <w:ilvl w:val="0"/>
          <w:numId w:val="32"/>
        </w:numPr>
        <w:rPr>
          <w:rFonts w:ascii="Times New Roman" w:hAnsi="Times New Roman" w:cs="Times New Roman"/>
        </w:rPr>
      </w:pPr>
      <w:r w:rsidRPr="00EA44B1">
        <w:rPr>
          <w:rFonts w:ascii="Times New Roman" w:hAnsi="Times New Roman" w:cs="Times New Roman"/>
        </w:rPr>
        <w:t>See the limited emissions effects of the 1994 Kyoto Protocol.</w:t>
      </w:r>
    </w:p>
    <w:p w14:paraId="471166E4" w14:textId="77777777" w:rsidR="00EA44B1" w:rsidRPr="00EA44B1" w:rsidRDefault="00EA44B1" w:rsidP="00EA44B1">
      <w:pPr>
        <w:pStyle w:val="ListParagraph"/>
        <w:numPr>
          <w:ilvl w:val="0"/>
          <w:numId w:val="32"/>
        </w:numPr>
        <w:rPr>
          <w:rFonts w:ascii="Times New Roman" w:hAnsi="Times New Roman" w:cs="Times New Roman"/>
        </w:rPr>
      </w:pPr>
      <w:proofErr w:type="gramStart"/>
      <w:r w:rsidRPr="00EA44B1">
        <w:rPr>
          <w:rFonts w:ascii="Times New Roman" w:hAnsi="Times New Roman" w:cs="Times New Roman"/>
        </w:rPr>
        <w:t>Additionally</w:t>
      </w:r>
      <w:proofErr w:type="gramEnd"/>
      <w:r w:rsidRPr="00EA44B1">
        <w:rPr>
          <w:rFonts w:ascii="Times New Roman" w:hAnsi="Times New Roman" w:cs="Times New Roman"/>
        </w:rPr>
        <w:t xml:space="preserve"> see the widespread cheating surrounding OPEC’s limitations on oil exports by member states</w:t>
      </w:r>
    </w:p>
    <w:p w14:paraId="2ACC99ED" w14:textId="01A51CDD" w:rsidR="00EA44B1" w:rsidRPr="00EA44B1" w:rsidRDefault="00EA44B1" w:rsidP="00EA44B1">
      <w:pPr>
        <w:pStyle w:val="ListParagraph"/>
        <w:numPr>
          <w:ilvl w:val="0"/>
          <w:numId w:val="32"/>
        </w:numPr>
        <w:rPr>
          <w:rFonts w:ascii="Times New Roman" w:hAnsi="Times New Roman" w:cs="Times New Roman"/>
        </w:rPr>
      </w:pPr>
      <w:r w:rsidRPr="00EA44B1">
        <w:rPr>
          <w:rFonts w:ascii="Times New Roman" w:hAnsi="Times New Roman" w:cs="Times New Roman"/>
        </w:rPr>
        <w:t>More recently South Africa and Burundi have withdrawn from the International Criminal Court.</w:t>
      </w:r>
    </w:p>
    <w:p w14:paraId="764F6832" w14:textId="5F5D3B5A" w:rsidR="00EA44B1" w:rsidRDefault="00EA44B1" w:rsidP="00EA44B1">
      <w:pPr>
        <w:rPr>
          <w:rFonts w:ascii="Times New Roman" w:hAnsi="Times New Roman" w:cs="Times New Roman"/>
          <w:b/>
          <w:bCs/>
        </w:rPr>
      </w:pPr>
    </w:p>
    <w:p w14:paraId="31B4747E" w14:textId="77777777" w:rsidR="00EA44B1" w:rsidRPr="00EA44B1" w:rsidRDefault="00EA44B1" w:rsidP="00EA44B1">
      <w:pPr>
        <w:rPr>
          <w:rFonts w:ascii="Times New Roman" w:hAnsi="Times New Roman" w:cs="Times New Roman"/>
          <w:b/>
          <w:bCs/>
        </w:rPr>
      </w:pPr>
      <w:r w:rsidRPr="00EA44B1">
        <w:rPr>
          <w:rFonts w:ascii="Times New Roman" w:hAnsi="Times New Roman" w:cs="Times New Roman"/>
          <w:b/>
          <w:bCs/>
        </w:rPr>
        <w:t>One of the most challenging areas for at international cooperation is that to tackle climate change…especially as witnessed in the efforts of the IPCC.</w:t>
      </w:r>
    </w:p>
    <w:p w14:paraId="72E5D9D7" w14:textId="77777777" w:rsidR="00EA44B1" w:rsidRPr="00EA44B1" w:rsidRDefault="00EA44B1" w:rsidP="00EA44B1">
      <w:pPr>
        <w:rPr>
          <w:rFonts w:ascii="Times New Roman" w:hAnsi="Times New Roman" w:cs="Times New Roman"/>
          <w:b/>
          <w:bCs/>
        </w:rPr>
      </w:pPr>
    </w:p>
    <w:p w14:paraId="16BAC8D6" w14:textId="7E5D2EA2" w:rsidR="00EA44B1" w:rsidRDefault="00EA44B1" w:rsidP="00EA44B1">
      <w:pPr>
        <w:ind w:left="720"/>
        <w:rPr>
          <w:rFonts w:ascii="Times New Roman" w:hAnsi="Times New Roman" w:cs="Times New Roman"/>
        </w:rPr>
      </w:pPr>
      <w:r w:rsidRPr="00EA44B1">
        <w:rPr>
          <w:rFonts w:ascii="Times New Roman" w:hAnsi="Times New Roman" w:cs="Times New Roman"/>
        </w:rPr>
        <w:t>What is the IPCC?</w:t>
      </w:r>
    </w:p>
    <w:p w14:paraId="1A0112ED" w14:textId="363FC1B9" w:rsidR="00EA44B1" w:rsidRPr="00E47272" w:rsidRDefault="00EA44B1" w:rsidP="00EA44B1">
      <w:pPr>
        <w:pBdr>
          <w:bottom w:val="single" w:sz="6" w:space="1" w:color="auto"/>
        </w:pBdr>
        <w:rPr>
          <w:rFonts w:ascii="Times New Roman" w:hAnsi="Times New Roman" w:cs="Times New Roman"/>
          <w:b/>
          <w:bCs/>
          <w:color w:val="C00000"/>
        </w:rPr>
      </w:pPr>
    </w:p>
    <w:p w14:paraId="10ECBF86" w14:textId="43FC5416" w:rsidR="00EA44B1" w:rsidRPr="00E47272" w:rsidRDefault="00EA44B1" w:rsidP="00EA44B1">
      <w:pPr>
        <w:rPr>
          <w:rFonts w:ascii="Times New Roman" w:hAnsi="Times New Roman" w:cs="Times New Roman"/>
          <w:b/>
          <w:bCs/>
          <w:color w:val="C00000"/>
        </w:rPr>
      </w:pPr>
      <w:r w:rsidRPr="00E47272">
        <w:rPr>
          <w:rFonts w:ascii="Times New Roman" w:hAnsi="Times New Roman" w:cs="Times New Roman"/>
          <w:b/>
          <w:bCs/>
          <w:color w:val="C00000"/>
        </w:rPr>
        <w:t xml:space="preserve">Video </w:t>
      </w:r>
      <w:r w:rsidR="00E47272" w:rsidRPr="00E47272">
        <w:rPr>
          <w:rFonts w:ascii="Times New Roman" w:hAnsi="Times New Roman" w:cs="Times New Roman"/>
          <w:b/>
          <w:bCs/>
          <w:color w:val="C00000"/>
        </w:rPr>
        <w:t xml:space="preserve">#3: </w:t>
      </w:r>
      <w:r w:rsidRPr="00E47272">
        <w:rPr>
          <w:rFonts w:ascii="Times New Roman" w:hAnsi="Times New Roman" w:cs="Times New Roman"/>
          <w:b/>
          <w:bCs/>
          <w:color w:val="C00000"/>
        </w:rPr>
        <w:t xml:space="preserve">The </w:t>
      </w:r>
      <w:r w:rsidR="00E47272" w:rsidRPr="00E47272">
        <w:rPr>
          <w:rFonts w:ascii="Times New Roman" w:hAnsi="Times New Roman" w:cs="Times New Roman"/>
          <w:b/>
          <w:bCs/>
          <w:color w:val="C00000"/>
        </w:rPr>
        <w:t>Intergovernmental</w:t>
      </w:r>
      <w:r w:rsidRPr="00E47272">
        <w:rPr>
          <w:rFonts w:ascii="Times New Roman" w:hAnsi="Times New Roman" w:cs="Times New Roman"/>
          <w:b/>
          <w:bCs/>
          <w:color w:val="C00000"/>
        </w:rPr>
        <w:t xml:space="preserve"> Panel on Climate </w:t>
      </w:r>
      <w:r w:rsidR="00E47272" w:rsidRPr="00E47272">
        <w:rPr>
          <w:rFonts w:ascii="Times New Roman" w:hAnsi="Times New Roman" w:cs="Times New Roman"/>
          <w:b/>
          <w:bCs/>
          <w:color w:val="C00000"/>
        </w:rPr>
        <w:t>C</w:t>
      </w:r>
      <w:r w:rsidRPr="00E47272">
        <w:rPr>
          <w:rFonts w:ascii="Times New Roman" w:hAnsi="Times New Roman" w:cs="Times New Roman"/>
          <w:b/>
          <w:bCs/>
          <w:color w:val="C00000"/>
        </w:rPr>
        <w:t>hange</w:t>
      </w:r>
    </w:p>
    <w:p w14:paraId="68E95FAF" w14:textId="77777777" w:rsidR="00EA44B1" w:rsidRPr="00EA44B1" w:rsidRDefault="00EA44B1" w:rsidP="00E47272">
      <w:pPr>
        <w:rPr>
          <w:rFonts w:ascii="Times New Roman" w:hAnsi="Times New Roman" w:cs="Times New Roman"/>
        </w:rPr>
      </w:pPr>
    </w:p>
    <w:p w14:paraId="19627217" w14:textId="0865FADD" w:rsidR="00EA44B1" w:rsidRDefault="00E47272" w:rsidP="00E47272">
      <w:pPr>
        <w:rPr>
          <w:rFonts w:ascii="Times New Roman" w:hAnsi="Times New Roman" w:cs="Times New Roman"/>
          <w:b/>
          <w:bCs/>
        </w:rPr>
      </w:pPr>
      <w:r>
        <w:rPr>
          <w:rFonts w:ascii="Times New Roman" w:hAnsi="Times New Roman" w:cs="Times New Roman"/>
          <w:b/>
          <w:bCs/>
        </w:rPr>
        <w:t>The IPCC</w:t>
      </w:r>
    </w:p>
    <w:p w14:paraId="4B55A0C3" w14:textId="2F0546B0" w:rsidR="00E47272" w:rsidRDefault="00E47272" w:rsidP="00E47272">
      <w:pPr>
        <w:rPr>
          <w:rFonts w:ascii="Times New Roman" w:hAnsi="Times New Roman" w:cs="Times New Roman"/>
          <w:b/>
          <w:bCs/>
        </w:rPr>
      </w:pPr>
    </w:p>
    <w:p w14:paraId="5E579D18"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 xml:space="preserve">It was created in 1988 as a sub-organization of the World Meteorological Organization and United Nations </w:t>
      </w:r>
    </w:p>
    <w:p w14:paraId="73B9A68A"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 xml:space="preserve">Its task was to “provide the world with a clear scientific view on the current state of knowledge in climate change and its potential environmental and socioeconomic impacts” IPCC, quoted in Gleditsch and </w:t>
      </w:r>
      <w:proofErr w:type="spellStart"/>
      <w:r w:rsidRPr="00E47272">
        <w:rPr>
          <w:rFonts w:ascii="Times New Roman" w:hAnsi="Times New Roman" w:cs="Times New Roman"/>
        </w:rPr>
        <w:t>Nordås</w:t>
      </w:r>
      <w:proofErr w:type="spellEnd"/>
      <w:r w:rsidRPr="00E47272">
        <w:rPr>
          <w:rFonts w:ascii="Times New Roman" w:hAnsi="Times New Roman" w:cs="Times New Roman"/>
        </w:rPr>
        <w:t xml:space="preserve"> (2014: 83)</w:t>
      </w:r>
    </w:p>
    <w:p w14:paraId="78758C5A" w14:textId="2E93B5FE"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195 current members (all members of the WMO and UN are eligible)</w:t>
      </w:r>
    </w:p>
    <w:p w14:paraId="2C28C7DF" w14:textId="33888909" w:rsidR="00E47272" w:rsidRDefault="00E47272" w:rsidP="00E47272">
      <w:pPr>
        <w:rPr>
          <w:rFonts w:ascii="Times New Roman" w:hAnsi="Times New Roman" w:cs="Times New Roman"/>
          <w:b/>
          <w:bCs/>
        </w:rPr>
      </w:pPr>
    </w:p>
    <w:p w14:paraId="17FDDBA3" w14:textId="6905A8FF" w:rsidR="00E47272" w:rsidRDefault="00E47272" w:rsidP="00E47272">
      <w:pPr>
        <w:rPr>
          <w:rFonts w:ascii="Times New Roman" w:hAnsi="Times New Roman" w:cs="Times New Roman"/>
          <w:b/>
          <w:bCs/>
        </w:rPr>
      </w:pPr>
      <w:r w:rsidRPr="00E47272">
        <w:rPr>
          <w:rFonts w:ascii="Times New Roman" w:hAnsi="Times New Roman" w:cs="Times New Roman"/>
          <w:b/>
          <w:bCs/>
        </w:rPr>
        <w:t>The IPCC’s research approach</w:t>
      </w:r>
    </w:p>
    <w:p w14:paraId="1931321B" w14:textId="0F5BE5C4" w:rsidR="00E47272" w:rsidRDefault="00E47272" w:rsidP="00E47272">
      <w:pPr>
        <w:rPr>
          <w:rFonts w:ascii="Times New Roman" w:hAnsi="Times New Roman" w:cs="Times New Roman"/>
          <w:b/>
          <w:bCs/>
        </w:rPr>
      </w:pPr>
    </w:p>
    <w:p w14:paraId="233EA49E"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It summarizes literature and evaluates its own reports through a non-blind review process and without a blind scholar selection process.</w:t>
      </w:r>
    </w:p>
    <w:p w14:paraId="73E610F2" w14:textId="77777777" w:rsidR="00E47272" w:rsidRDefault="00E47272" w:rsidP="009F1CC8">
      <w:pPr>
        <w:numPr>
          <w:ilvl w:val="1"/>
          <w:numId w:val="31"/>
        </w:numPr>
        <w:rPr>
          <w:rFonts w:ascii="Times New Roman" w:hAnsi="Times New Roman" w:cs="Times New Roman"/>
        </w:rPr>
      </w:pPr>
      <w:r w:rsidRPr="00E47272">
        <w:rPr>
          <w:rFonts w:ascii="Times New Roman" w:hAnsi="Times New Roman" w:cs="Times New Roman"/>
        </w:rPr>
        <w:t>What possible biases might this include in the process?</w:t>
      </w:r>
    </w:p>
    <w:p w14:paraId="538A4D45" w14:textId="5C24FA90" w:rsidR="00E47272" w:rsidRDefault="00E47272" w:rsidP="009F1CC8">
      <w:pPr>
        <w:numPr>
          <w:ilvl w:val="1"/>
          <w:numId w:val="31"/>
        </w:numPr>
        <w:rPr>
          <w:rFonts w:ascii="Times New Roman" w:hAnsi="Times New Roman" w:cs="Times New Roman"/>
        </w:rPr>
      </w:pPr>
      <w:r w:rsidRPr="00E47272">
        <w:rPr>
          <w:rFonts w:ascii="Times New Roman" w:hAnsi="Times New Roman" w:cs="Times New Roman"/>
        </w:rPr>
        <w:t>Did you notice the research methodology for this chapter?</w:t>
      </w:r>
    </w:p>
    <w:p w14:paraId="11AD60D3" w14:textId="43683174" w:rsidR="00E47272" w:rsidRDefault="00E47272" w:rsidP="00E47272">
      <w:pPr>
        <w:rPr>
          <w:rFonts w:ascii="Times New Roman" w:hAnsi="Times New Roman" w:cs="Times New Roman"/>
        </w:rPr>
      </w:pPr>
    </w:p>
    <w:p w14:paraId="0F3E0ED4" w14:textId="0FDF4687" w:rsidR="00E47272" w:rsidRPr="00E47272" w:rsidRDefault="00E47272" w:rsidP="00E47272">
      <w:pPr>
        <w:rPr>
          <w:rFonts w:ascii="Times New Roman" w:hAnsi="Times New Roman" w:cs="Times New Roman"/>
          <w:b/>
          <w:bCs/>
        </w:rPr>
      </w:pPr>
      <w:r w:rsidRPr="00E47272">
        <w:rPr>
          <w:rFonts w:ascii="Times New Roman" w:hAnsi="Times New Roman" w:cs="Times New Roman"/>
          <w:b/>
          <w:bCs/>
        </w:rPr>
        <w:t>The IPCC 2014 report (part of which we read for this week) received widespread attention in large part because of the graphs on this and the next page.</w:t>
      </w:r>
    </w:p>
    <w:p w14:paraId="03A155EE" w14:textId="5F6A375E" w:rsidR="00E47272" w:rsidRPr="00E47272" w:rsidRDefault="00E47272" w:rsidP="00E47272">
      <w:pPr>
        <w:rPr>
          <w:rFonts w:ascii="Times New Roman" w:hAnsi="Times New Roman" w:cs="Times New Roman"/>
          <w:b/>
          <w:bCs/>
        </w:rPr>
      </w:pPr>
    </w:p>
    <w:p w14:paraId="08DAFBED" w14:textId="77320E63" w:rsidR="00E47272" w:rsidRPr="00E47272" w:rsidRDefault="00E47272" w:rsidP="00E47272">
      <w:pPr>
        <w:rPr>
          <w:rFonts w:ascii="Times New Roman" w:hAnsi="Times New Roman" w:cs="Times New Roman"/>
          <w:b/>
          <w:bCs/>
        </w:rPr>
      </w:pPr>
      <w:r w:rsidRPr="00E47272">
        <w:rPr>
          <w:rFonts w:ascii="Times New Roman" w:hAnsi="Times New Roman" w:cs="Times New Roman"/>
          <w:b/>
          <w:bCs/>
        </w:rPr>
        <w:t>Graph of globally averaged greenhouse gas concentrations</w:t>
      </w:r>
    </w:p>
    <w:p w14:paraId="565EEF8A" w14:textId="1318597A" w:rsidR="00E47272" w:rsidRPr="00E47272" w:rsidRDefault="00E47272" w:rsidP="00E47272">
      <w:pPr>
        <w:rPr>
          <w:rFonts w:ascii="Times New Roman" w:hAnsi="Times New Roman" w:cs="Times New Roman"/>
          <w:b/>
          <w:bCs/>
        </w:rPr>
      </w:pPr>
    </w:p>
    <w:p w14:paraId="282D56B8" w14:textId="2169D316" w:rsidR="00E47272" w:rsidRPr="00E47272" w:rsidRDefault="00E47272" w:rsidP="00E47272">
      <w:pPr>
        <w:rPr>
          <w:rFonts w:ascii="Times New Roman" w:hAnsi="Times New Roman" w:cs="Times New Roman"/>
          <w:b/>
          <w:bCs/>
        </w:rPr>
      </w:pPr>
      <w:r w:rsidRPr="00E47272">
        <w:rPr>
          <w:rFonts w:ascii="Times New Roman" w:hAnsi="Times New Roman" w:cs="Times New Roman"/>
          <w:b/>
          <w:bCs/>
        </w:rPr>
        <w:t>The 2014 chapter on human security in IPCC’s AR5 report</w:t>
      </w:r>
    </w:p>
    <w:p w14:paraId="73D3C2A3" w14:textId="1DDEEAA4" w:rsidR="00E47272" w:rsidRDefault="00E47272" w:rsidP="00E47272">
      <w:pPr>
        <w:rPr>
          <w:rFonts w:ascii="Times New Roman" w:hAnsi="Times New Roman" w:cs="Times New Roman"/>
        </w:rPr>
      </w:pPr>
    </w:p>
    <w:p w14:paraId="6C9AA0AE" w14:textId="44E60E98" w:rsidR="00E47272" w:rsidRDefault="00E47272" w:rsidP="00E47272">
      <w:pPr>
        <w:ind w:left="720"/>
        <w:rPr>
          <w:rFonts w:ascii="Times New Roman" w:hAnsi="Times New Roman" w:cs="Times New Roman"/>
        </w:rPr>
      </w:pPr>
      <w:r w:rsidRPr="00E47272">
        <w:rPr>
          <w:rFonts w:ascii="Times New Roman" w:hAnsi="Times New Roman" w:cs="Times New Roman"/>
        </w:rPr>
        <w:t>Their main conclusion is that climate change threatens human security by:</w:t>
      </w:r>
    </w:p>
    <w:p w14:paraId="48CABACE" w14:textId="77777777" w:rsidR="00E47272" w:rsidRPr="00E47272" w:rsidRDefault="00E47272" w:rsidP="00E47272">
      <w:pPr>
        <w:rPr>
          <w:rFonts w:ascii="Times New Roman" w:hAnsi="Times New Roman" w:cs="Times New Roman"/>
        </w:rPr>
      </w:pPr>
    </w:p>
    <w:p w14:paraId="03131D8A" w14:textId="77777777" w:rsidR="00E47272" w:rsidRPr="00E47272" w:rsidRDefault="00E47272" w:rsidP="00E47272">
      <w:pPr>
        <w:numPr>
          <w:ilvl w:val="1"/>
          <w:numId w:val="31"/>
        </w:numPr>
        <w:rPr>
          <w:rFonts w:ascii="Times New Roman" w:hAnsi="Times New Roman" w:cs="Times New Roman"/>
        </w:rPr>
      </w:pPr>
      <w:r w:rsidRPr="00E47272">
        <w:rPr>
          <w:rFonts w:ascii="Times New Roman" w:hAnsi="Times New Roman" w:cs="Times New Roman"/>
        </w:rPr>
        <w:t>Undermining livelihoods</w:t>
      </w:r>
    </w:p>
    <w:p w14:paraId="0F60E105" w14:textId="77777777" w:rsidR="00E47272" w:rsidRPr="00E47272" w:rsidRDefault="00E47272" w:rsidP="00E47272">
      <w:pPr>
        <w:numPr>
          <w:ilvl w:val="1"/>
          <w:numId w:val="31"/>
        </w:numPr>
        <w:rPr>
          <w:rFonts w:ascii="Times New Roman" w:hAnsi="Times New Roman" w:cs="Times New Roman"/>
        </w:rPr>
      </w:pPr>
      <w:r w:rsidRPr="00E47272">
        <w:rPr>
          <w:rFonts w:ascii="Times New Roman" w:hAnsi="Times New Roman" w:cs="Times New Roman"/>
        </w:rPr>
        <w:t>Compromising culture and identity</w:t>
      </w:r>
    </w:p>
    <w:p w14:paraId="5717BE22" w14:textId="77777777" w:rsidR="00E47272" w:rsidRPr="00195EFF" w:rsidRDefault="00E47272" w:rsidP="009F1CC8">
      <w:pPr>
        <w:numPr>
          <w:ilvl w:val="1"/>
          <w:numId w:val="31"/>
        </w:numPr>
        <w:rPr>
          <w:rFonts w:ascii="Times New Roman" w:hAnsi="Times New Roman" w:cs="Times New Roman"/>
        </w:rPr>
      </w:pPr>
      <w:r w:rsidRPr="00E47272">
        <w:rPr>
          <w:rFonts w:ascii="Times New Roman" w:hAnsi="Times New Roman" w:cs="Times New Roman"/>
        </w:rPr>
        <w:lastRenderedPageBreak/>
        <w:t>Increasing migration</w:t>
      </w:r>
    </w:p>
    <w:p w14:paraId="0BDC6023" w14:textId="246D45A8" w:rsidR="00E47272" w:rsidRDefault="00E47272" w:rsidP="009F1CC8">
      <w:pPr>
        <w:numPr>
          <w:ilvl w:val="1"/>
          <w:numId w:val="31"/>
        </w:numPr>
        <w:rPr>
          <w:rFonts w:ascii="Times New Roman" w:hAnsi="Times New Roman" w:cs="Times New Roman"/>
        </w:rPr>
      </w:pPr>
      <w:r w:rsidRPr="00195EFF">
        <w:rPr>
          <w:rFonts w:ascii="Times New Roman" w:hAnsi="Times New Roman" w:cs="Times New Roman"/>
        </w:rPr>
        <w:t>Challenges to states’ capacity to</w:t>
      </w:r>
      <w:r w:rsidRPr="00E47272">
        <w:rPr>
          <w:rFonts w:ascii="Times New Roman" w:hAnsi="Times New Roman" w:cs="Times New Roman"/>
        </w:rPr>
        <w:t xml:space="preserve"> respond to citizens changing needs</w:t>
      </w:r>
    </w:p>
    <w:p w14:paraId="0F160930" w14:textId="5B6B3108" w:rsidR="00E47272" w:rsidRDefault="00E47272" w:rsidP="00E47272">
      <w:pPr>
        <w:rPr>
          <w:rFonts w:ascii="Times New Roman" w:hAnsi="Times New Roman" w:cs="Times New Roman"/>
        </w:rPr>
      </w:pPr>
    </w:p>
    <w:p w14:paraId="3A44DB65" w14:textId="21B5424D" w:rsidR="00E47272" w:rsidRPr="00195EFF" w:rsidRDefault="00E47272" w:rsidP="00E47272">
      <w:pPr>
        <w:rPr>
          <w:rFonts w:ascii="Times New Roman" w:hAnsi="Times New Roman" w:cs="Times New Roman"/>
          <w:b/>
          <w:bCs/>
        </w:rPr>
      </w:pPr>
      <w:r w:rsidRPr="00195EFF">
        <w:rPr>
          <w:rFonts w:ascii="Times New Roman" w:hAnsi="Times New Roman" w:cs="Times New Roman"/>
          <w:b/>
          <w:bCs/>
        </w:rPr>
        <w:t>Table of effects on livelihoods summarized</w:t>
      </w:r>
    </w:p>
    <w:p w14:paraId="0FBD14AA" w14:textId="41BD39B2" w:rsidR="00E47272" w:rsidRPr="00195EFF" w:rsidRDefault="00E47272" w:rsidP="00E47272">
      <w:pPr>
        <w:rPr>
          <w:rFonts w:ascii="Times New Roman" w:hAnsi="Times New Roman" w:cs="Times New Roman"/>
          <w:b/>
          <w:bCs/>
        </w:rPr>
      </w:pPr>
    </w:p>
    <w:p w14:paraId="135B4493" w14:textId="425B36D2" w:rsidR="00E47272" w:rsidRPr="00195EFF" w:rsidRDefault="00E47272" w:rsidP="00E47272">
      <w:pPr>
        <w:rPr>
          <w:rFonts w:ascii="Times New Roman" w:hAnsi="Times New Roman" w:cs="Times New Roman"/>
          <w:b/>
          <w:bCs/>
        </w:rPr>
      </w:pPr>
      <w:r w:rsidRPr="00195EFF">
        <w:rPr>
          <w:rFonts w:ascii="Times New Roman" w:hAnsi="Times New Roman" w:cs="Times New Roman"/>
          <w:b/>
          <w:bCs/>
        </w:rPr>
        <w:t>Table of effects on culture, summarized</w:t>
      </w:r>
    </w:p>
    <w:p w14:paraId="4052F35A" w14:textId="494E8E19" w:rsidR="00E47272" w:rsidRPr="00195EFF" w:rsidRDefault="00E47272" w:rsidP="00E47272">
      <w:pPr>
        <w:rPr>
          <w:rFonts w:ascii="Times New Roman" w:hAnsi="Times New Roman" w:cs="Times New Roman"/>
          <w:b/>
          <w:bCs/>
        </w:rPr>
      </w:pPr>
    </w:p>
    <w:p w14:paraId="65AE3D15" w14:textId="301AA0E9" w:rsidR="00E47272" w:rsidRPr="00195EFF" w:rsidRDefault="00E47272" w:rsidP="00E47272">
      <w:pPr>
        <w:rPr>
          <w:rFonts w:ascii="Times New Roman" w:hAnsi="Times New Roman" w:cs="Times New Roman"/>
          <w:b/>
          <w:bCs/>
        </w:rPr>
      </w:pPr>
      <w:r w:rsidRPr="00195EFF">
        <w:rPr>
          <w:rFonts w:ascii="Times New Roman" w:hAnsi="Times New Roman" w:cs="Times New Roman"/>
          <w:b/>
          <w:bCs/>
        </w:rPr>
        <w:t>Table of effects on migration, summarized</w:t>
      </w:r>
    </w:p>
    <w:p w14:paraId="089BEAA2" w14:textId="6084F01D" w:rsidR="00E47272" w:rsidRPr="00195EFF" w:rsidRDefault="00E47272" w:rsidP="00E47272">
      <w:pPr>
        <w:rPr>
          <w:rFonts w:ascii="Times New Roman" w:hAnsi="Times New Roman" w:cs="Times New Roman"/>
          <w:b/>
          <w:bCs/>
        </w:rPr>
      </w:pPr>
    </w:p>
    <w:p w14:paraId="66FC6944" w14:textId="11065408" w:rsidR="00E47272" w:rsidRPr="00195EFF" w:rsidRDefault="00E47272" w:rsidP="00E47272">
      <w:pPr>
        <w:rPr>
          <w:rFonts w:ascii="Times New Roman" w:hAnsi="Times New Roman" w:cs="Times New Roman"/>
          <w:b/>
          <w:bCs/>
        </w:rPr>
      </w:pPr>
      <w:r w:rsidRPr="00195EFF">
        <w:rPr>
          <w:rFonts w:ascii="Times New Roman" w:hAnsi="Times New Roman" w:cs="Times New Roman"/>
          <w:b/>
          <w:bCs/>
        </w:rPr>
        <w:t>Graph of vulnerability to environmental change and well-being</w:t>
      </w:r>
    </w:p>
    <w:p w14:paraId="3AD26DD4" w14:textId="35CC3D53" w:rsidR="00E47272" w:rsidRPr="00195EFF" w:rsidRDefault="00E47272" w:rsidP="00E47272">
      <w:pPr>
        <w:rPr>
          <w:rFonts w:ascii="Times New Roman" w:hAnsi="Times New Roman" w:cs="Times New Roman"/>
          <w:b/>
          <w:bCs/>
        </w:rPr>
      </w:pPr>
    </w:p>
    <w:p w14:paraId="775974C9" w14:textId="171790B3" w:rsidR="00E47272" w:rsidRPr="00195EFF" w:rsidRDefault="00E47272" w:rsidP="00E47272">
      <w:pPr>
        <w:rPr>
          <w:rFonts w:ascii="Times New Roman" w:hAnsi="Times New Roman" w:cs="Times New Roman"/>
          <w:b/>
          <w:bCs/>
        </w:rPr>
      </w:pPr>
      <w:r w:rsidRPr="00195EFF">
        <w:rPr>
          <w:rFonts w:ascii="Times New Roman" w:hAnsi="Times New Roman" w:cs="Times New Roman"/>
          <w:b/>
          <w:bCs/>
        </w:rPr>
        <w:t>Other threats of climate change according to the IPCC</w:t>
      </w:r>
    </w:p>
    <w:p w14:paraId="7E16EF9A" w14:textId="50F2D936" w:rsidR="00E47272" w:rsidRPr="00195EFF" w:rsidRDefault="00E47272" w:rsidP="00E47272">
      <w:pPr>
        <w:rPr>
          <w:rFonts w:ascii="Times New Roman" w:hAnsi="Times New Roman" w:cs="Times New Roman"/>
        </w:rPr>
      </w:pPr>
    </w:p>
    <w:p w14:paraId="0F8192D3"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Cultural values</w:t>
      </w:r>
    </w:p>
    <w:p w14:paraId="78EA565B"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Indigenous or local forms of knowledge might be lost but also helpful when looking to adapt.</w:t>
      </w:r>
    </w:p>
    <w:p w14:paraId="50FFD99E"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Migration and mobility are adaptation strategies</w:t>
      </w:r>
    </w:p>
    <w:p w14:paraId="4B53061A" w14:textId="77777777" w:rsidR="00E47272" w:rsidRPr="00195EFF" w:rsidRDefault="00E47272" w:rsidP="009F1CC8">
      <w:pPr>
        <w:numPr>
          <w:ilvl w:val="1"/>
          <w:numId w:val="31"/>
        </w:numPr>
        <w:rPr>
          <w:rFonts w:ascii="Times New Roman" w:hAnsi="Times New Roman" w:cs="Times New Roman"/>
        </w:rPr>
      </w:pPr>
      <w:r w:rsidRPr="00E47272">
        <w:rPr>
          <w:rFonts w:ascii="Times New Roman" w:hAnsi="Times New Roman" w:cs="Times New Roman"/>
        </w:rPr>
        <w:t>There are clear gender differences in the effects of migration.</w:t>
      </w:r>
    </w:p>
    <w:p w14:paraId="0F83C69C" w14:textId="53750524" w:rsidR="00E47272" w:rsidRPr="00195EFF" w:rsidRDefault="00E47272" w:rsidP="009F1CC8">
      <w:pPr>
        <w:numPr>
          <w:ilvl w:val="1"/>
          <w:numId w:val="31"/>
        </w:numPr>
        <w:rPr>
          <w:rFonts w:ascii="Times New Roman" w:hAnsi="Times New Roman" w:cs="Times New Roman"/>
        </w:rPr>
      </w:pPr>
      <w:r w:rsidRPr="00195EFF">
        <w:rPr>
          <w:rFonts w:ascii="Times New Roman" w:hAnsi="Times New Roman" w:cs="Times New Roman"/>
        </w:rPr>
        <w:t>Some causes of violent conflict are also affected by climate change.</w:t>
      </w:r>
    </w:p>
    <w:p w14:paraId="4C4BCD81" w14:textId="3C7A0D96" w:rsidR="00E47272" w:rsidRDefault="00E47272" w:rsidP="00E47272">
      <w:pPr>
        <w:rPr>
          <w:rFonts w:ascii="Times New Roman" w:hAnsi="Times New Roman" w:cs="Times New Roman"/>
        </w:rPr>
      </w:pPr>
    </w:p>
    <w:p w14:paraId="3167FD13" w14:textId="2615512E" w:rsidR="00E47272" w:rsidRPr="00E47272" w:rsidRDefault="00E47272" w:rsidP="00E47272">
      <w:pPr>
        <w:rPr>
          <w:rFonts w:ascii="Times New Roman" w:hAnsi="Times New Roman" w:cs="Times New Roman"/>
          <w:b/>
          <w:bCs/>
        </w:rPr>
      </w:pPr>
      <w:r w:rsidRPr="00E47272">
        <w:rPr>
          <w:rFonts w:ascii="Times New Roman" w:hAnsi="Times New Roman" w:cs="Times New Roman"/>
          <w:b/>
          <w:bCs/>
        </w:rPr>
        <w:t>Adaptation strategies</w:t>
      </w:r>
    </w:p>
    <w:p w14:paraId="1AD815E6" w14:textId="6ECCD744" w:rsidR="00E47272" w:rsidRDefault="00E47272" w:rsidP="00E47272">
      <w:pPr>
        <w:rPr>
          <w:rFonts w:ascii="Times New Roman" w:hAnsi="Times New Roman" w:cs="Times New Roman"/>
        </w:rPr>
      </w:pPr>
    </w:p>
    <w:p w14:paraId="4E11C964"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Diversification of sources of income in agricultural and fishing systems</w:t>
      </w:r>
    </w:p>
    <w:p w14:paraId="1B67F0AD"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Migration as risk management</w:t>
      </w:r>
    </w:p>
    <w:p w14:paraId="7D88CD2C"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Insurance systems for vulnerable groups</w:t>
      </w:r>
    </w:p>
    <w:p w14:paraId="0D18E168" w14:textId="77777777" w:rsidR="00E47272" w:rsidRPr="00E47272" w:rsidRDefault="00E47272" w:rsidP="009F1CC8">
      <w:pPr>
        <w:numPr>
          <w:ilvl w:val="0"/>
          <w:numId w:val="31"/>
        </w:numPr>
        <w:rPr>
          <w:rFonts w:ascii="Times New Roman" w:hAnsi="Times New Roman" w:cs="Times New Roman"/>
        </w:rPr>
      </w:pPr>
      <w:r w:rsidRPr="00E47272">
        <w:rPr>
          <w:rFonts w:ascii="Times New Roman" w:hAnsi="Times New Roman" w:cs="Times New Roman"/>
        </w:rPr>
        <w:t xml:space="preserve">Adapting consumption patterns. </w:t>
      </w:r>
    </w:p>
    <w:p w14:paraId="436B4D2E" w14:textId="0E8C0E94" w:rsidR="00E47272" w:rsidRDefault="00E47272" w:rsidP="009F1CC8">
      <w:pPr>
        <w:numPr>
          <w:ilvl w:val="0"/>
          <w:numId w:val="31"/>
        </w:numPr>
        <w:rPr>
          <w:rFonts w:ascii="Times New Roman" w:hAnsi="Times New Roman" w:cs="Times New Roman"/>
        </w:rPr>
      </w:pPr>
      <w:r w:rsidRPr="00E47272">
        <w:rPr>
          <w:rFonts w:ascii="Times New Roman" w:hAnsi="Times New Roman" w:cs="Times New Roman"/>
        </w:rPr>
        <w:t>All consumption patterns are culturally embedded (</w:t>
      </w:r>
      <w:proofErr w:type="spellStart"/>
      <w:r w:rsidRPr="00E47272">
        <w:rPr>
          <w:rFonts w:ascii="Times New Roman" w:hAnsi="Times New Roman" w:cs="Times New Roman"/>
        </w:rPr>
        <w:t>Adger</w:t>
      </w:r>
      <w:proofErr w:type="spellEnd"/>
      <w:r w:rsidRPr="00E47272">
        <w:rPr>
          <w:rFonts w:ascii="Times New Roman" w:hAnsi="Times New Roman" w:cs="Times New Roman"/>
        </w:rPr>
        <w:t xml:space="preserve"> et al. 2014: 764)</w:t>
      </w:r>
    </w:p>
    <w:p w14:paraId="2E17F54B" w14:textId="682A1A8E" w:rsidR="00E47272" w:rsidRPr="00E47272" w:rsidRDefault="00E47272" w:rsidP="00E47272">
      <w:pPr>
        <w:rPr>
          <w:rFonts w:ascii="Times New Roman" w:hAnsi="Times New Roman" w:cs="Times New Roman"/>
          <w:b/>
          <w:bCs/>
        </w:rPr>
      </w:pPr>
    </w:p>
    <w:p w14:paraId="3249B166" w14:textId="2D021543" w:rsidR="00E47272" w:rsidRPr="00E47272" w:rsidRDefault="00E47272" w:rsidP="00E47272">
      <w:pPr>
        <w:rPr>
          <w:rFonts w:ascii="Times New Roman" w:hAnsi="Times New Roman" w:cs="Times New Roman"/>
          <w:b/>
          <w:bCs/>
        </w:rPr>
      </w:pPr>
      <w:r w:rsidRPr="00E47272">
        <w:rPr>
          <w:rFonts w:ascii="Times New Roman" w:hAnsi="Times New Roman" w:cs="Times New Roman"/>
          <w:b/>
          <w:bCs/>
        </w:rPr>
        <w:t>Graph of scales of insecurity and climate stress</w:t>
      </w:r>
    </w:p>
    <w:p w14:paraId="43F673CC" w14:textId="60C52562" w:rsidR="00E47272" w:rsidRPr="00E47272" w:rsidRDefault="00E47272" w:rsidP="00E47272">
      <w:pPr>
        <w:rPr>
          <w:rFonts w:ascii="Times New Roman" w:hAnsi="Times New Roman" w:cs="Times New Roman"/>
          <w:b/>
          <w:bCs/>
        </w:rPr>
      </w:pPr>
    </w:p>
    <w:p w14:paraId="06381D5C" w14:textId="47518080" w:rsidR="00E47272" w:rsidRPr="00E47272" w:rsidRDefault="00E47272" w:rsidP="00E47272">
      <w:pPr>
        <w:rPr>
          <w:rFonts w:ascii="Times New Roman" w:hAnsi="Times New Roman" w:cs="Times New Roman"/>
          <w:b/>
          <w:bCs/>
        </w:rPr>
      </w:pPr>
      <w:r w:rsidRPr="00E47272">
        <w:rPr>
          <w:rFonts w:ascii="Times New Roman" w:hAnsi="Times New Roman" w:cs="Times New Roman"/>
          <w:b/>
          <w:bCs/>
        </w:rPr>
        <w:t>Table on climate risks and human security</w:t>
      </w:r>
    </w:p>
    <w:p w14:paraId="1CBB94EE" w14:textId="634D2D8C" w:rsidR="00E47272" w:rsidRPr="00E47272" w:rsidRDefault="00E47272" w:rsidP="00E47272">
      <w:pPr>
        <w:rPr>
          <w:rFonts w:ascii="Times New Roman" w:hAnsi="Times New Roman" w:cs="Times New Roman"/>
          <w:b/>
          <w:bCs/>
        </w:rPr>
      </w:pPr>
    </w:p>
    <w:p w14:paraId="22D951D1" w14:textId="70B965D6" w:rsidR="00E47272" w:rsidRPr="00E47272" w:rsidRDefault="00E47272" w:rsidP="00E47272">
      <w:pPr>
        <w:rPr>
          <w:rFonts w:ascii="Times New Roman" w:hAnsi="Times New Roman" w:cs="Times New Roman"/>
          <w:b/>
          <w:bCs/>
        </w:rPr>
      </w:pPr>
      <w:r w:rsidRPr="00E47272">
        <w:rPr>
          <w:rFonts w:ascii="Times New Roman" w:hAnsi="Times New Roman" w:cs="Times New Roman"/>
          <w:b/>
          <w:bCs/>
        </w:rPr>
        <w:t>Climate change and conflict</w:t>
      </w:r>
    </w:p>
    <w:p w14:paraId="1384A367" w14:textId="627D662E" w:rsidR="00E47272" w:rsidRDefault="00E47272" w:rsidP="00E47272">
      <w:pPr>
        <w:rPr>
          <w:rFonts w:ascii="Times New Roman" w:hAnsi="Times New Roman" w:cs="Times New Roman"/>
        </w:rPr>
      </w:pPr>
    </w:p>
    <w:p w14:paraId="07477AB9"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We’ve already covered the possible direct and indirect causal links between climate change and conflict.</w:t>
      </w:r>
    </w:p>
    <w:p w14:paraId="5C3BBCE2"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t>Most evidence suggests the links are most likely to be indirect, and speculative rather than empirically demonstrated.</w:t>
      </w:r>
    </w:p>
    <w:p w14:paraId="3BF3B5F5" w14:textId="77777777" w:rsidR="00E47272" w:rsidRDefault="00E47272" w:rsidP="009F1CC8">
      <w:pPr>
        <w:numPr>
          <w:ilvl w:val="0"/>
          <w:numId w:val="31"/>
        </w:numPr>
        <w:rPr>
          <w:rFonts w:ascii="Times New Roman" w:hAnsi="Times New Roman" w:cs="Times New Roman"/>
        </w:rPr>
      </w:pPr>
      <w:r w:rsidRPr="00E47272">
        <w:rPr>
          <w:rFonts w:ascii="Times New Roman" w:hAnsi="Times New Roman" w:cs="Times New Roman"/>
        </w:rPr>
        <w:t>For example, the IPCC describes the causes of Darfur’s conflict: “All studies of this conflict agree that it is not possible to isolate any of these specific causes as being the most influential.” (</w:t>
      </w:r>
      <w:proofErr w:type="spellStart"/>
      <w:r w:rsidRPr="00E47272">
        <w:rPr>
          <w:rFonts w:ascii="Times New Roman" w:hAnsi="Times New Roman" w:cs="Times New Roman"/>
        </w:rPr>
        <w:t>Adger</w:t>
      </w:r>
      <w:proofErr w:type="spellEnd"/>
      <w:r w:rsidRPr="00E47272">
        <w:rPr>
          <w:rFonts w:ascii="Times New Roman" w:hAnsi="Times New Roman" w:cs="Times New Roman"/>
        </w:rPr>
        <w:t xml:space="preserve"> et al. 2014: 773). </w:t>
      </w:r>
    </w:p>
    <w:p w14:paraId="7FC5E2A6" w14:textId="16CC700F" w:rsidR="00E47272" w:rsidRPr="00E47272" w:rsidRDefault="00E47272" w:rsidP="009F1CC8">
      <w:pPr>
        <w:numPr>
          <w:ilvl w:val="0"/>
          <w:numId w:val="31"/>
        </w:numPr>
        <w:rPr>
          <w:rFonts w:ascii="Times New Roman" w:hAnsi="Times New Roman" w:cs="Times New Roman"/>
        </w:rPr>
      </w:pPr>
      <w:r w:rsidRPr="00E47272">
        <w:rPr>
          <w:rFonts w:ascii="Times New Roman" w:hAnsi="Times New Roman" w:cs="Times New Roman"/>
        </w:rPr>
        <w:t xml:space="preserve">“Many of </w:t>
      </w:r>
      <w:r w:rsidRPr="00195EFF">
        <w:rPr>
          <w:rFonts w:ascii="Times New Roman" w:hAnsi="Times New Roman" w:cs="Times New Roman"/>
        </w:rPr>
        <w:t>the capabilities required to adapt to climate change are threatened by ongoing or recent armed conflict,” (</w:t>
      </w:r>
      <w:proofErr w:type="spellStart"/>
      <w:r w:rsidRPr="00195EFF">
        <w:rPr>
          <w:rFonts w:ascii="Times New Roman" w:hAnsi="Times New Roman" w:cs="Times New Roman"/>
        </w:rPr>
        <w:t>Adger</w:t>
      </w:r>
      <w:proofErr w:type="spellEnd"/>
      <w:r w:rsidRPr="00195EFF">
        <w:rPr>
          <w:rFonts w:ascii="Times New Roman" w:hAnsi="Times New Roman" w:cs="Times New Roman"/>
        </w:rPr>
        <w:t xml:space="preserve"> et</w:t>
      </w:r>
      <w:r w:rsidRPr="00E47272">
        <w:rPr>
          <w:rFonts w:ascii="Times New Roman" w:hAnsi="Times New Roman" w:cs="Times New Roman"/>
        </w:rPr>
        <w:t xml:space="preserve"> al. 2014: 774)</w:t>
      </w:r>
    </w:p>
    <w:p w14:paraId="217D4667" w14:textId="5E02AE0A" w:rsidR="00E47272" w:rsidRPr="00195EFF" w:rsidRDefault="00E47272" w:rsidP="00E47272">
      <w:pPr>
        <w:rPr>
          <w:rFonts w:ascii="Times New Roman" w:hAnsi="Times New Roman" w:cs="Times New Roman"/>
          <w:b/>
          <w:bCs/>
        </w:rPr>
      </w:pPr>
    </w:p>
    <w:p w14:paraId="27DBA08F" w14:textId="3095B10B" w:rsidR="00E47272" w:rsidRPr="00195EFF" w:rsidRDefault="00E47272" w:rsidP="00E47272">
      <w:pPr>
        <w:rPr>
          <w:rFonts w:ascii="Times New Roman" w:hAnsi="Times New Roman" w:cs="Times New Roman"/>
          <w:b/>
          <w:bCs/>
        </w:rPr>
      </w:pPr>
      <w:r w:rsidRPr="00195EFF">
        <w:rPr>
          <w:rFonts w:ascii="Times New Roman" w:hAnsi="Times New Roman" w:cs="Times New Roman"/>
          <w:b/>
          <w:bCs/>
        </w:rPr>
        <w:t xml:space="preserve">Gleditsch &amp; </w:t>
      </w:r>
      <w:proofErr w:type="spellStart"/>
      <w:r w:rsidRPr="00195EFF">
        <w:rPr>
          <w:rFonts w:ascii="Times New Roman" w:hAnsi="Times New Roman" w:cs="Times New Roman"/>
          <w:b/>
          <w:bCs/>
        </w:rPr>
        <w:t>Nordås</w:t>
      </w:r>
      <w:proofErr w:type="spellEnd"/>
      <w:r w:rsidRPr="00195EFF">
        <w:rPr>
          <w:rFonts w:ascii="Times New Roman" w:hAnsi="Times New Roman" w:cs="Times New Roman"/>
          <w:b/>
          <w:bCs/>
        </w:rPr>
        <w:t xml:space="preserve"> (2014) critique of the IPCC reports</w:t>
      </w:r>
    </w:p>
    <w:p w14:paraId="79B5C75D" w14:textId="4DAE28DB" w:rsidR="00E47272" w:rsidRDefault="00E47272" w:rsidP="00E47272">
      <w:pPr>
        <w:rPr>
          <w:rFonts w:ascii="Times New Roman" w:hAnsi="Times New Roman" w:cs="Times New Roman"/>
        </w:rPr>
      </w:pPr>
    </w:p>
    <w:p w14:paraId="1C70A321" w14:textId="77777777" w:rsidR="00E47272" w:rsidRPr="00E47272" w:rsidRDefault="00E47272" w:rsidP="00E47272">
      <w:pPr>
        <w:numPr>
          <w:ilvl w:val="0"/>
          <w:numId w:val="31"/>
        </w:numPr>
        <w:rPr>
          <w:rFonts w:ascii="Times New Roman" w:hAnsi="Times New Roman" w:cs="Times New Roman"/>
        </w:rPr>
      </w:pPr>
      <w:r w:rsidRPr="00E47272">
        <w:rPr>
          <w:rFonts w:ascii="Times New Roman" w:hAnsi="Times New Roman" w:cs="Times New Roman"/>
        </w:rPr>
        <w:lastRenderedPageBreak/>
        <w:t>The IPCC defines human security so generally as to make it hard to look at trends empirically.</w:t>
      </w:r>
    </w:p>
    <w:p w14:paraId="756B46BF" w14:textId="77777777" w:rsidR="00195EFF" w:rsidRPr="00195EFF" w:rsidRDefault="00E47272" w:rsidP="009F1CC8">
      <w:pPr>
        <w:numPr>
          <w:ilvl w:val="0"/>
          <w:numId w:val="31"/>
        </w:numPr>
        <w:rPr>
          <w:rFonts w:ascii="Times New Roman" w:hAnsi="Times New Roman" w:cs="Times New Roman"/>
        </w:rPr>
      </w:pPr>
      <w:r w:rsidRPr="00E47272">
        <w:rPr>
          <w:rFonts w:ascii="Times New Roman" w:hAnsi="Times New Roman" w:cs="Times New Roman"/>
        </w:rPr>
        <w:t xml:space="preserve">They contrast the definition described above with one focused on the likelihood of people being the victim of various forms of violence—a definition that is quite narrow and conceptually </w:t>
      </w:r>
      <w:proofErr w:type="gramStart"/>
      <w:r w:rsidRPr="00E47272">
        <w:rPr>
          <w:rFonts w:ascii="Times New Roman" w:hAnsi="Times New Roman" w:cs="Times New Roman"/>
        </w:rPr>
        <w:t>clear, but</w:t>
      </w:r>
      <w:proofErr w:type="gramEnd"/>
      <w:r w:rsidRPr="00E47272">
        <w:rPr>
          <w:rFonts w:ascii="Times New Roman" w:hAnsi="Times New Roman" w:cs="Times New Roman"/>
        </w:rPr>
        <w:t xml:space="preserve"> think about whether it captures what you think about human security.</w:t>
      </w:r>
    </w:p>
    <w:p w14:paraId="2D622CF5" w14:textId="07CA42A4" w:rsidR="00E47272" w:rsidRPr="00195EFF" w:rsidRDefault="00E47272" w:rsidP="009F1CC8">
      <w:pPr>
        <w:numPr>
          <w:ilvl w:val="0"/>
          <w:numId w:val="31"/>
        </w:numPr>
        <w:rPr>
          <w:rFonts w:ascii="Times New Roman" w:hAnsi="Times New Roman" w:cs="Times New Roman"/>
        </w:rPr>
      </w:pPr>
      <w:r w:rsidRPr="00195EFF">
        <w:rPr>
          <w:rFonts w:ascii="Times New Roman" w:hAnsi="Times New Roman" w:cs="Times New Roman"/>
        </w:rPr>
        <w:t xml:space="preserve">“There is a real danger that any kind of social change disliked by some group becomes a threat to someone’s human security.” (Gleditsch and </w:t>
      </w:r>
      <w:proofErr w:type="spellStart"/>
      <w:r w:rsidRPr="00195EFF">
        <w:rPr>
          <w:rFonts w:ascii="Times New Roman" w:hAnsi="Times New Roman" w:cs="Times New Roman"/>
        </w:rPr>
        <w:t>Nordås</w:t>
      </w:r>
      <w:proofErr w:type="spellEnd"/>
      <w:r w:rsidRPr="00195EFF">
        <w:rPr>
          <w:rFonts w:ascii="Times New Roman" w:hAnsi="Times New Roman" w:cs="Times New Roman"/>
        </w:rPr>
        <w:t xml:space="preserve"> (2014: 86)</w:t>
      </w:r>
    </w:p>
    <w:p w14:paraId="7E018CE6" w14:textId="332CFB0B" w:rsidR="00E47272" w:rsidRDefault="00E47272" w:rsidP="00E47272">
      <w:pPr>
        <w:pBdr>
          <w:bottom w:val="single" w:sz="6" w:space="1" w:color="auto"/>
        </w:pBdr>
        <w:rPr>
          <w:rFonts w:ascii="Times New Roman" w:hAnsi="Times New Roman" w:cs="Times New Roman"/>
        </w:rPr>
      </w:pPr>
    </w:p>
    <w:p w14:paraId="0F882116" w14:textId="31AE77DB" w:rsidR="00E47272" w:rsidRPr="00E47272" w:rsidRDefault="00E47272" w:rsidP="00E47272">
      <w:pPr>
        <w:rPr>
          <w:rFonts w:ascii="Times New Roman" w:hAnsi="Times New Roman" w:cs="Times New Roman"/>
          <w:b/>
          <w:bCs/>
          <w:color w:val="C00000"/>
        </w:rPr>
      </w:pPr>
      <w:r w:rsidRPr="00E47272">
        <w:rPr>
          <w:rFonts w:ascii="Times New Roman" w:hAnsi="Times New Roman" w:cs="Times New Roman"/>
          <w:b/>
          <w:bCs/>
          <w:color w:val="C00000"/>
        </w:rPr>
        <w:t>Video #4: International water resource cooperation</w:t>
      </w:r>
    </w:p>
    <w:p w14:paraId="0D38E222" w14:textId="5A47DE7C" w:rsidR="00E47272" w:rsidRDefault="00E47272" w:rsidP="00E47272">
      <w:pPr>
        <w:rPr>
          <w:rFonts w:ascii="Times New Roman" w:hAnsi="Times New Roman" w:cs="Times New Roman"/>
        </w:rPr>
      </w:pPr>
    </w:p>
    <w:p w14:paraId="122F145D" w14:textId="7F02A668" w:rsidR="00E47272" w:rsidRDefault="00E47272" w:rsidP="00E47272">
      <w:pPr>
        <w:rPr>
          <w:rFonts w:ascii="Times New Roman" w:hAnsi="Times New Roman" w:cs="Times New Roman"/>
        </w:rPr>
      </w:pPr>
      <w:r>
        <w:rPr>
          <w:rFonts w:ascii="Times New Roman" w:hAnsi="Times New Roman" w:cs="Times New Roman"/>
        </w:rPr>
        <w:t>International water cooperation</w:t>
      </w:r>
    </w:p>
    <w:p w14:paraId="42EF4BD7" w14:textId="77777777" w:rsidR="00E47272" w:rsidRPr="000F70CC" w:rsidRDefault="00E47272" w:rsidP="00E47272">
      <w:pPr>
        <w:numPr>
          <w:ilvl w:val="0"/>
          <w:numId w:val="31"/>
        </w:numPr>
        <w:rPr>
          <w:rFonts w:ascii="Times New Roman" w:hAnsi="Times New Roman" w:cs="Times New Roman"/>
        </w:rPr>
      </w:pPr>
      <w:r w:rsidRPr="00E47272">
        <w:rPr>
          <w:rFonts w:ascii="Times New Roman" w:hAnsi="Times New Roman" w:cs="Times New Roman"/>
        </w:rPr>
        <w:t xml:space="preserve">We’ve seen how water can be a </w:t>
      </w:r>
      <w:r w:rsidRPr="000F70CC">
        <w:rPr>
          <w:rFonts w:ascii="Times New Roman" w:hAnsi="Times New Roman" w:cs="Times New Roman"/>
        </w:rPr>
        <w:t>source of potential conflict at the subnational and international levels.</w:t>
      </w:r>
    </w:p>
    <w:p w14:paraId="7818EC7C" w14:textId="77777777" w:rsidR="00E47272" w:rsidRPr="000F70CC" w:rsidRDefault="00E47272" w:rsidP="009F1CC8">
      <w:pPr>
        <w:numPr>
          <w:ilvl w:val="0"/>
          <w:numId w:val="31"/>
        </w:numPr>
        <w:rPr>
          <w:rFonts w:ascii="Times New Roman" w:hAnsi="Times New Roman" w:cs="Times New Roman"/>
        </w:rPr>
      </w:pPr>
      <w:r w:rsidRPr="000F70CC">
        <w:rPr>
          <w:rFonts w:ascii="Times New Roman" w:hAnsi="Times New Roman" w:cs="Times New Roman"/>
        </w:rPr>
        <w:t xml:space="preserve">Most evidence suggests, however, that water is more frequently a source of cooperation, even between countries that have gone to war on other issues, such as India and Pakistan. (Gleditsch and </w:t>
      </w:r>
      <w:proofErr w:type="spellStart"/>
      <w:r w:rsidRPr="000F70CC">
        <w:rPr>
          <w:rFonts w:ascii="Times New Roman" w:hAnsi="Times New Roman" w:cs="Times New Roman"/>
        </w:rPr>
        <w:t>Nordås</w:t>
      </w:r>
      <w:proofErr w:type="spellEnd"/>
      <w:r w:rsidRPr="000F70CC">
        <w:rPr>
          <w:rFonts w:ascii="Times New Roman" w:hAnsi="Times New Roman" w:cs="Times New Roman"/>
        </w:rPr>
        <w:t xml:space="preserve"> (2014: 84) </w:t>
      </w:r>
    </w:p>
    <w:p w14:paraId="23B6DDB1" w14:textId="6F35475B" w:rsidR="00E47272" w:rsidRDefault="00E47272" w:rsidP="009F1CC8">
      <w:pPr>
        <w:numPr>
          <w:ilvl w:val="0"/>
          <w:numId w:val="31"/>
        </w:numPr>
        <w:rPr>
          <w:rFonts w:ascii="Times New Roman" w:hAnsi="Times New Roman" w:cs="Times New Roman"/>
        </w:rPr>
      </w:pPr>
      <w:r w:rsidRPr="000F70CC">
        <w:rPr>
          <w:rFonts w:ascii="Times New Roman" w:hAnsi="Times New Roman" w:cs="Times New Roman"/>
        </w:rPr>
        <w:t>Scholars at Oregon State have created a database of all fresh-water disputes</w:t>
      </w:r>
      <w:r w:rsidRPr="00E47272">
        <w:rPr>
          <w:rFonts w:ascii="Times New Roman" w:hAnsi="Times New Roman" w:cs="Times New Roman"/>
        </w:rPr>
        <w:t xml:space="preserve"> around the world (available at: </w:t>
      </w:r>
      <w:hyperlink r:id="rId10" w:history="1">
        <w:r w:rsidRPr="00E47272">
          <w:rPr>
            <w:rStyle w:val="Hyperlink"/>
            <w:rFonts w:ascii="Times New Roman" w:hAnsi="Times New Roman" w:cs="Times New Roman"/>
          </w:rPr>
          <w:t>http://www.transboundarywaters.orst.edu/</w:t>
        </w:r>
      </w:hyperlink>
      <w:r w:rsidRPr="00E47272">
        <w:rPr>
          <w:rFonts w:ascii="Times New Roman" w:hAnsi="Times New Roman" w:cs="Times New Roman"/>
        </w:rPr>
        <w:t>)</w:t>
      </w:r>
    </w:p>
    <w:p w14:paraId="69FF6711" w14:textId="109ECD71" w:rsidR="00E47272" w:rsidRDefault="00E47272" w:rsidP="00E47272">
      <w:pPr>
        <w:rPr>
          <w:rFonts w:ascii="Times New Roman" w:hAnsi="Times New Roman" w:cs="Times New Roman"/>
        </w:rPr>
      </w:pPr>
    </w:p>
    <w:p w14:paraId="373C24E5" w14:textId="2DF7C4E4" w:rsidR="00E47272" w:rsidRPr="00195EFF" w:rsidRDefault="00E47272" w:rsidP="00E47272">
      <w:pPr>
        <w:rPr>
          <w:rFonts w:ascii="Times New Roman" w:hAnsi="Times New Roman" w:cs="Times New Roman"/>
          <w:b/>
          <w:bCs/>
        </w:rPr>
      </w:pPr>
      <w:r w:rsidRPr="00195EFF">
        <w:rPr>
          <w:rFonts w:ascii="Times New Roman" w:hAnsi="Times New Roman" w:cs="Times New Roman"/>
          <w:b/>
          <w:bCs/>
        </w:rPr>
        <w:t>Number of countries sharing a river basin</w:t>
      </w:r>
    </w:p>
    <w:p w14:paraId="15493479" w14:textId="346ED109" w:rsidR="00E47272" w:rsidRPr="00195EFF" w:rsidRDefault="00E47272" w:rsidP="00E47272">
      <w:pPr>
        <w:rPr>
          <w:rFonts w:ascii="Times New Roman" w:hAnsi="Times New Roman" w:cs="Times New Roman"/>
          <w:b/>
          <w:bCs/>
        </w:rPr>
      </w:pPr>
    </w:p>
    <w:p w14:paraId="1A562043" w14:textId="36E8CBDE" w:rsidR="00E47272" w:rsidRPr="00195EFF" w:rsidRDefault="00E47272" w:rsidP="00E47272">
      <w:pPr>
        <w:rPr>
          <w:rFonts w:ascii="Times New Roman" w:hAnsi="Times New Roman" w:cs="Times New Roman"/>
          <w:b/>
          <w:bCs/>
        </w:rPr>
      </w:pPr>
      <w:r w:rsidRPr="00195EFF">
        <w:rPr>
          <w:rFonts w:ascii="Times New Roman" w:hAnsi="Times New Roman" w:cs="Times New Roman"/>
          <w:b/>
          <w:bCs/>
        </w:rPr>
        <w:t>Global map of international river basins</w:t>
      </w:r>
    </w:p>
    <w:p w14:paraId="5C61C0D8" w14:textId="2D301156" w:rsidR="00E47272" w:rsidRPr="00195EFF" w:rsidRDefault="00E47272" w:rsidP="00E47272">
      <w:pPr>
        <w:rPr>
          <w:rFonts w:ascii="Times New Roman" w:hAnsi="Times New Roman" w:cs="Times New Roman"/>
          <w:b/>
          <w:bCs/>
        </w:rPr>
      </w:pPr>
    </w:p>
    <w:p w14:paraId="2815D52E" w14:textId="716F217A" w:rsidR="00E47272" w:rsidRPr="00195EFF" w:rsidRDefault="00E218D9" w:rsidP="00E47272">
      <w:pPr>
        <w:rPr>
          <w:rFonts w:ascii="Times New Roman" w:hAnsi="Times New Roman" w:cs="Times New Roman"/>
          <w:b/>
          <w:bCs/>
        </w:rPr>
      </w:pPr>
      <w:r w:rsidRPr="00195EFF">
        <w:rPr>
          <w:rFonts w:ascii="Times New Roman" w:hAnsi="Times New Roman" w:cs="Times New Roman"/>
          <w:b/>
          <w:bCs/>
        </w:rPr>
        <w:t>Table of state-to-state water interactions in transboundary Basins, 1946-1999</w:t>
      </w:r>
    </w:p>
    <w:p w14:paraId="4F644453" w14:textId="549DF97F" w:rsidR="00E218D9" w:rsidRPr="00195EFF" w:rsidRDefault="00E218D9" w:rsidP="00E47272">
      <w:pPr>
        <w:rPr>
          <w:rFonts w:ascii="Times New Roman" w:hAnsi="Times New Roman" w:cs="Times New Roman"/>
          <w:b/>
          <w:bCs/>
        </w:rPr>
      </w:pPr>
    </w:p>
    <w:p w14:paraId="4B7952B4" w14:textId="7AA3B074" w:rsidR="00E218D9" w:rsidRPr="00195EFF" w:rsidRDefault="00E218D9" w:rsidP="00E47272">
      <w:pPr>
        <w:rPr>
          <w:rFonts w:ascii="Times New Roman" w:hAnsi="Times New Roman" w:cs="Times New Roman"/>
          <w:b/>
          <w:bCs/>
        </w:rPr>
      </w:pPr>
      <w:r w:rsidRPr="00195EFF">
        <w:rPr>
          <w:rFonts w:ascii="Times New Roman" w:hAnsi="Times New Roman" w:cs="Times New Roman"/>
          <w:b/>
          <w:bCs/>
        </w:rPr>
        <w:t>Figure on water and conflict and cooperative events</w:t>
      </w:r>
    </w:p>
    <w:p w14:paraId="74B54334" w14:textId="55D09569" w:rsidR="00E218D9" w:rsidRDefault="00E218D9" w:rsidP="00E47272">
      <w:pPr>
        <w:rPr>
          <w:rFonts w:ascii="Times New Roman" w:hAnsi="Times New Roman" w:cs="Times New Roman"/>
        </w:rPr>
      </w:pPr>
    </w:p>
    <w:p w14:paraId="3B8FDDB2" w14:textId="77777777" w:rsidR="002865FA" w:rsidRPr="00FB5E13" w:rsidRDefault="002865FA" w:rsidP="002865FA">
      <w:pPr>
        <w:pBdr>
          <w:bottom w:val="single" w:sz="6" w:space="1" w:color="auto"/>
        </w:pBdr>
        <w:rPr>
          <w:rFonts w:ascii="Times New Roman" w:hAnsi="Times New Roman" w:cs="Times New Roman"/>
          <w:b/>
          <w:bCs/>
        </w:rPr>
      </w:pPr>
    </w:p>
    <w:p w14:paraId="1938C398" w14:textId="0A3F6567" w:rsidR="002865FA" w:rsidRPr="00FB5E13" w:rsidRDefault="002865FA" w:rsidP="002865FA">
      <w:pPr>
        <w:rPr>
          <w:rFonts w:ascii="Times New Roman" w:hAnsi="Times New Roman" w:cs="Times New Roman"/>
          <w:b/>
          <w:bCs/>
          <w:color w:val="C00000"/>
        </w:rPr>
      </w:pPr>
      <w:r w:rsidRPr="00FB5E13">
        <w:rPr>
          <w:rFonts w:ascii="Times New Roman" w:hAnsi="Times New Roman" w:cs="Times New Roman"/>
          <w:b/>
          <w:bCs/>
          <w:color w:val="C00000"/>
        </w:rPr>
        <w:t xml:space="preserve">Videos about </w:t>
      </w:r>
      <w:r w:rsidR="006654F7">
        <w:rPr>
          <w:rFonts w:ascii="Times New Roman" w:hAnsi="Times New Roman" w:cs="Times New Roman"/>
          <w:b/>
          <w:bCs/>
          <w:color w:val="C00000"/>
        </w:rPr>
        <w:t xml:space="preserve">the </w:t>
      </w:r>
      <w:r w:rsidRPr="00FB5E13">
        <w:rPr>
          <w:rFonts w:ascii="Times New Roman" w:hAnsi="Times New Roman" w:cs="Times New Roman"/>
          <w:b/>
          <w:bCs/>
          <w:color w:val="C00000"/>
        </w:rPr>
        <w:t>Arctic</w:t>
      </w:r>
    </w:p>
    <w:p w14:paraId="31B44E19" w14:textId="77777777" w:rsidR="002865FA" w:rsidRPr="00FB5E13" w:rsidRDefault="002865FA" w:rsidP="002865FA">
      <w:pPr>
        <w:rPr>
          <w:rFonts w:ascii="Times New Roman" w:hAnsi="Times New Roman" w:cs="Times New Roman"/>
          <w:b/>
          <w:bCs/>
        </w:rPr>
      </w:pPr>
    </w:p>
    <w:p w14:paraId="6D24F18B" w14:textId="77777777" w:rsidR="002865FA" w:rsidRDefault="002865FA" w:rsidP="002865FA">
      <w:pPr>
        <w:rPr>
          <w:rFonts w:ascii="Times New Roman" w:hAnsi="Times New Roman" w:cs="Times New Roman"/>
        </w:rPr>
      </w:pPr>
      <w:r>
        <w:rPr>
          <w:rFonts w:ascii="Times New Roman" w:hAnsi="Times New Roman" w:cs="Times New Roman"/>
        </w:rPr>
        <w:t xml:space="preserve">NOAA Climate. 2016. </w:t>
      </w:r>
      <w:r w:rsidRPr="00E218D9">
        <w:rPr>
          <w:rFonts w:ascii="Times New Roman" w:hAnsi="Times New Roman" w:cs="Times New Roman"/>
        </w:rPr>
        <w:t>Arctic sea ice growing younger, thinner</w:t>
      </w:r>
      <w:r>
        <w:rPr>
          <w:rFonts w:ascii="Times New Roman" w:hAnsi="Times New Roman" w:cs="Times New Roman"/>
        </w:rPr>
        <w:t xml:space="preserve">. </w:t>
      </w:r>
      <w:hyperlink r:id="rId11" w:history="1">
        <w:r w:rsidRPr="00FC35CA">
          <w:rPr>
            <w:rStyle w:val="Hyperlink"/>
            <w:rFonts w:ascii="Times New Roman" w:hAnsi="Times New Roman" w:cs="Times New Roman"/>
          </w:rPr>
          <w:t>https://youtu.be/c6jX9</w:t>
        </w:r>
        <w:r w:rsidRPr="00FC35CA">
          <w:rPr>
            <w:rStyle w:val="Hyperlink"/>
            <w:rFonts w:ascii="Times New Roman" w:hAnsi="Times New Roman" w:cs="Times New Roman"/>
          </w:rPr>
          <w:t>U</w:t>
        </w:r>
        <w:r w:rsidRPr="00FC35CA">
          <w:rPr>
            <w:rStyle w:val="Hyperlink"/>
            <w:rFonts w:ascii="Times New Roman" w:hAnsi="Times New Roman" w:cs="Times New Roman"/>
          </w:rPr>
          <w:t>RzZWg</w:t>
        </w:r>
      </w:hyperlink>
      <w:r>
        <w:rPr>
          <w:rFonts w:ascii="Times New Roman" w:hAnsi="Times New Roman" w:cs="Times New Roman"/>
        </w:rPr>
        <w:t xml:space="preserve"> </w:t>
      </w:r>
    </w:p>
    <w:p w14:paraId="3D5340E1" w14:textId="77777777" w:rsidR="002865FA" w:rsidRDefault="002865FA" w:rsidP="002865FA">
      <w:pPr>
        <w:rPr>
          <w:rFonts w:ascii="Times New Roman" w:hAnsi="Times New Roman" w:cs="Times New Roman"/>
        </w:rPr>
      </w:pPr>
    </w:p>
    <w:p w14:paraId="3DECDA6B" w14:textId="77777777" w:rsidR="002865FA" w:rsidRPr="00FB5E13" w:rsidRDefault="002865FA" w:rsidP="002865FA">
      <w:pPr>
        <w:rPr>
          <w:rFonts w:ascii="Times New Roman" w:hAnsi="Times New Roman" w:cs="Times New Roman"/>
        </w:rPr>
      </w:pPr>
      <w:r>
        <w:rPr>
          <w:rFonts w:ascii="Times New Roman" w:hAnsi="Times New Roman" w:cs="Times New Roman"/>
        </w:rPr>
        <w:t xml:space="preserve">Al Jazeera. 2012. </w:t>
      </w:r>
      <w:r w:rsidRPr="00FB5E13">
        <w:rPr>
          <w:rFonts w:ascii="Times New Roman" w:hAnsi="Times New Roman" w:cs="Times New Roman"/>
        </w:rPr>
        <w:t>The Battle for the Arctic</w:t>
      </w:r>
      <w:r>
        <w:rPr>
          <w:rFonts w:ascii="Times New Roman" w:hAnsi="Times New Roman" w:cs="Times New Roman"/>
        </w:rPr>
        <w:t xml:space="preserve">. </w:t>
      </w:r>
      <w:hyperlink r:id="rId12" w:history="1">
        <w:r w:rsidRPr="00FC35CA">
          <w:rPr>
            <w:rStyle w:val="Hyperlink"/>
            <w:rFonts w:ascii="Times New Roman" w:hAnsi="Times New Roman" w:cs="Times New Roman"/>
          </w:rPr>
          <w:t>https://youtu</w:t>
        </w:r>
        <w:r w:rsidRPr="00FC35CA">
          <w:rPr>
            <w:rStyle w:val="Hyperlink"/>
            <w:rFonts w:ascii="Times New Roman" w:hAnsi="Times New Roman" w:cs="Times New Roman"/>
          </w:rPr>
          <w:t>.</w:t>
        </w:r>
        <w:r w:rsidRPr="00FC35CA">
          <w:rPr>
            <w:rStyle w:val="Hyperlink"/>
            <w:rFonts w:ascii="Times New Roman" w:hAnsi="Times New Roman" w:cs="Times New Roman"/>
          </w:rPr>
          <w:t>be/A</w:t>
        </w:r>
        <w:r w:rsidRPr="00FC35CA">
          <w:rPr>
            <w:rStyle w:val="Hyperlink"/>
            <w:rFonts w:ascii="Times New Roman" w:hAnsi="Times New Roman" w:cs="Times New Roman"/>
          </w:rPr>
          <w:t>M</w:t>
        </w:r>
        <w:r w:rsidRPr="00FC35CA">
          <w:rPr>
            <w:rStyle w:val="Hyperlink"/>
            <w:rFonts w:ascii="Times New Roman" w:hAnsi="Times New Roman" w:cs="Times New Roman"/>
          </w:rPr>
          <w:t>AZJ6EgC4c</w:t>
        </w:r>
      </w:hyperlink>
      <w:r>
        <w:rPr>
          <w:rFonts w:ascii="Times New Roman" w:hAnsi="Times New Roman" w:cs="Times New Roman"/>
        </w:rPr>
        <w:t xml:space="preserve"> </w:t>
      </w:r>
    </w:p>
    <w:p w14:paraId="42841D2D" w14:textId="77777777" w:rsidR="002865FA" w:rsidRPr="00FB5E13" w:rsidRDefault="002865FA" w:rsidP="002865FA">
      <w:pPr>
        <w:rPr>
          <w:rFonts w:ascii="Times New Roman" w:hAnsi="Times New Roman" w:cs="Times New Roman"/>
        </w:rPr>
      </w:pPr>
    </w:p>
    <w:p w14:paraId="61602D2C" w14:textId="77777777" w:rsidR="002865FA" w:rsidRPr="00FB5E13" w:rsidRDefault="002865FA" w:rsidP="002865FA">
      <w:pPr>
        <w:rPr>
          <w:rFonts w:ascii="Times New Roman" w:hAnsi="Times New Roman" w:cs="Times New Roman"/>
        </w:rPr>
      </w:pPr>
      <w:r w:rsidRPr="00FB5E13">
        <w:rPr>
          <w:rFonts w:ascii="Times New Roman" w:hAnsi="Times New Roman" w:cs="Times New Roman"/>
        </w:rPr>
        <w:t xml:space="preserve">CNN. 2020. The Battle for the Arctic. </w:t>
      </w:r>
      <w:hyperlink r:id="rId13" w:history="1">
        <w:r w:rsidRPr="00FB5E13">
          <w:rPr>
            <w:rStyle w:val="Hyperlink"/>
            <w:rFonts w:ascii="Times New Roman" w:hAnsi="Times New Roman" w:cs="Times New Roman"/>
          </w:rPr>
          <w:t>https://youtu</w:t>
        </w:r>
        <w:r w:rsidRPr="00FB5E13">
          <w:rPr>
            <w:rStyle w:val="Hyperlink"/>
            <w:rFonts w:ascii="Times New Roman" w:hAnsi="Times New Roman" w:cs="Times New Roman"/>
          </w:rPr>
          <w:t>.</w:t>
        </w:r>
        <w:r w:rsidRPr="00FB5E13">
          <w:rPr>
            <w:rStyle w:val="Hyperlink"/>
            <w:rFonts w:ascii="Times New Roman" w:hAnsi="Times New Roman" w:cs="Times New Roman"/>
          </w:rPr>
          <w:t>be/1L4-kj5T_Hw</w:t>
        </w:r>
      </w:hyperlink>
      <w:r w:rsidRPr="00FB5E13">
        <w:rPr>
          <w:rFonts w:ascii="Times New Roman" w:hAnsi="Times New Roman" w:cs="Times New Roman"/>
        </w:rPr>
        <w:t xml:space="preserve"> </w:t>
      </w:r>
    </w:p>
    <w:p w14:paraId="41B1EB6B" w14:textId="77777777" w:rsidR="002865FA" w:rsidRDefault="002865FA" w:rsidP="002865FA">
      <w:pPr>
        <w:rPr>
          <w:rFonts w:ascii="Times New Roman" w:hAnsi="Times New Roman" w:cs="Times New Roman"/>
          <w:b/>
          <w:bCs/>
        </w:rPr>
      </w:pPr>
    </w:p>
    <w:p w14:paraId="61A13A11" w14:textId="77777777" w:rsidR="002865FA" w:rsidRPr="003D693F" w:rsidRDefault="002865FA" w:rsidP="002865FA">
      <w:pPr>
        <w:rPr>
          <w:rFonts w:ascii="Times New Roman" w:hAnsi="Times New Roman" w:cs="Times New Roman"/>
        </w:rPr>
      </w:pPr>
      <w:r w:rsidRPr="003D693F">
        <w:rPr>
          <w:rFonts w:ascii="Times New Roman" w:hAnsi="Times New Roman" w:cs="Times New Roman"/>
        </w:rPr>
        <w:t xml:space="preserve">An interesting and relevant Vox video from 2017. It’s Time to Draw Borders on the Arctic Ocean. </w:t>
      </w:r>
      <w:hyperlink r:id="rId14" w:history="1">
        <w:r w:rsidRPr="003D693F">
          <w:rPr>
            <w:rStyle w:val="Hyperlink"/>
            <w:rFonts w:ascii="Times New Roman" w:hAnsi="Times New Roman" w:cs="Times New Roman"/>
          </w:rPr>
          <w:t>https://www.youtube.com/watch?v=Wx_2SVm9Jgo</w:t>
        </w:r>
      </w:hyperlink>
    </w:p>
    <w:p w14:paraId="013D81FC" w14:textId="77777777" w:rsidR="002865FA" w:rsidRDefault="002865FA" w:rsidP="002865FA">
      <w:pPr>
        <w:rPr>
          <w:rFonts w:ascii="Times New Roman" w:hAnsi="Times New Roman" w:cs="Times New Roman"/>
          <w:b/>
          <w:bCs/>
        </w:rPr>
      </w:pPr>
    </w:p>
    <w:p w14:paraId="2FB051ED" w14:textId="1FA2CD41" w:rsidR="002865FA" w:rsidRPr="00E47272" w:rsidRDefault="002865FA" w:rsidP="002865FA">
      <w:pPr>
        <w:ind w:left="720"/>
        <w:rPr>
          <w:rFonts w:ascii="Times New Roman" w:hAnsi="Times New Roman" w:cs="Times New Roman"/>
        </w:rPr>
      </w:pPr>
      <w:r w:rsidRPr="00E47272">
        <w:rPr>
          <w:rFonts w:ascii="Times New Roman" w:hAnsi="Times New Roman" w:cs="Times New Roman"/>
        </w:rPr>
        <w:t xml:space="preserve">A few more videos about states’ various strategic interests in the Arctic. Canada: </w:t>
      </w:r>
      <w:hyperlink r:id="rId15" w:history="1">
        <w:r w:rsidR="00AF0938" w:rsidRPr="00FC35CA">
          <w:rPr>
            <w:rStyle w:val="Hyperlink"/>
            <w:rFonts w:ascii="Times New Roman" w:hAnsi="Times New Roman" w:cs="Times New Roman"/>
          </w:rPr>
          <w:t>https://www.youtube.com/watch?v=ZiIIrR9CJgg</w:t>
        </w:r>
      </w:hyperlink>
      <w:r w:rsidR="00AF0938">
        <w:rPr>
          <w:rFonts w:ascii="Times New Roman" w:hAnsi="Times New Roman" w:cs="Times New Roman"/>
        </w:rPr>
        <w:t xml:space="preserve"> </w:t>
      </w:r>
      <w:r w:rsidRPr="00E47272">
        <w:rPr>
          <w:rFonts w:ascii="Times New Roman" w:hAnsi="Times New Roman" w:cs="Times New Roman"/>
        </w:rPr>
        <w:t xml:space="preserve"> </w:t>
      </w:r>
    </w:p>
    <w:p w14:paraId="1A43BF7A" w14:textId="6D560EC4" w:rsidR="002865FA" w:rsidRPr="00E47272" w:rsidRDefault="002865FA" w:rsidP="002865FA">
      <w:pPr>
        <w:ind w:left="720"/>
        <w:rPr>
          <w:rFonts w:ascii="Times New Roman" w:hAnsi="Times New Roman" w:cs="Times New Roman"/>
        </w:rPr>
      </w:pPr>
      <w:r w:rsidRPr="00E47272">
        <w:rPr>
          <w:rFonts w:ascii="Times New Roman" w:hAnsi="Times New Roman" w:cs="Times New Roman"/>
        </w:rPr>
        <w:t xml:space="preserve">Russia: </w:t>
      </w:r>
      <w:hyperlink r:id="rId16" w:history="1">
        <w:r w:rsidR="00AF0938" w:rsidRPr="00FC35CA">
          <w:rPr>
            <w:rStyle w:val="Hyperlink"/>
            <w:rFonts w:ascii="Times New Roman" w:hAnsi="Times New Roman" w:cs="Times New Roman"/>
          </w:rPr>
          <w:t>https://www.youtube.com/watch?v=Q1Ij2ISC_uU</w:t>
        </w:r>
      </w:hyperlink>
      <w:r w:rsidR="00AF0938">
        <w:rPr>
          <w:rFonts w:ascii="Times New Roman" w:hAnsi="Times New Roman" w:cs="Times New Roman"/>
        </w:rPr>
        <w:t xml:space="preserve"> </w:t>
      </w:r>
    </w:p>
    <w:p w14:paraId="34156A26" w14:textId="39724472" w:rsidR="002865FA" w:rsidRPr="00E47272" w:rsidRDefault="002865FA" w:rsidP="002865FA">
      <w:pPr>
        <w:ind w:left="720"/>
        <w:rPr>
          <w:rFonts w:ascii="Times New Roman" w:hAnsi="Times New Roman" w:cs="Times New Roman"/>
        </w:rPr>
      </w:pPr>
      <w:r w:rsidRPr="00E47272">
        <w:rPr>
          <w:rFonts w:ascii="Times New Roman" w:hAnsi="Times New Roman" w:cs="Times New Roman"/>
        </w:rPr>
        <w:t>US (1950s video describing US military base in Greenland (</w:t>
      </w:r>
      <w:hyperlink r:id="rId17" w:history="1">
        <w:r w:rsidR="00AF0938" w:rsidRPr="00FC35CA">
          <w:rPr>
            <w:rStyle w:val="Hyperlink"/>
            <w:rFonts w:ascii="Times New Roman" w:hAnsi="Times New Roman" w:cs="Times New Roman"/>
          </w:rPr>
          <w:t>https://www.youtube.com/watch?v=1Ujx_pND9wg</w:t>
        </w:r>
      </w:hyperlink>
      <w:r w:rsidRPr="00E47272">
        <w:rPr>
          <w:rFonts w:ascii="Times New Roman" w:hAnsi="Times New Roman" w:cs="Times New Roman"/>
        </w:rPr>
        <w:t>)</w:t>
      </w:r>
    </w:p>
    <w:p w14:paraId="3E00B0EA" w14:textId="77777777" w:rsidR="002865FA" w:rsidRDefault="002865FA" w:rsidP="00E47272">
      <w:pPr>
        <w:rPr>
          <w:rFonts w:ascii="Times New Roman" w:hAnsi="Times New Roman" w:cs="Times New Roman"/>
        </w:rPr>
      </w:pPr>
    </w:p>
    <w:p w14:paraId="38F46BBE" w14:textId="13D63696" w:rsidR="00E218D9" w:rsidRDefault="00E218D9" w:rsidP="00E47272">
      <w:pPr>
        <w:pBdr>
          <w:bottom w:val="single" w:sz="6" w:space="1" w:color="auto"/>
        </w:pBdr>
        <w:rPr>
          <w:rFonts w:ascii="Times New Roman" w:hAnsi="Times New Roman" w:cs="Times New Roman"/>
        </w:rPr>
      </w:pPr>
    </w:p>
    <w:p w14:paraId="553F99B1" w14:textId="2A03841A" w:rsidR="00E218D9" w:rsidRPr="00E218D9" w:rsidRDefault="00E218D9" w:rsidP="00E47272">
      <w:pPr>
        <w:rPr>
          <w:rFonts w:ascii="Times New Roman" w:hAnsi="Times New Roman" w:cs="Times New Roman"/>
          <w:b/>
          <w:bCs/>
          <w:color w:val="C00000"/>
        </w:rPr>
      </w:pPr>
      <w:r w:rsidRPr="00E218D9">
        <w:rPr>
          <w:rFonts w:ascii="Times New Roman" w:hAnsi="Times New Roman" w:cs="Times New Roman"/>
          <w:b/>
          <w:bCs/>
          <w:color w:val="C00000"/>
        </w:rPr>
        <w:t>Video #5: International responses to a changing Arctic</w:t>
      </w:r>
    </w:p>
    <w:p w14:paraId="63EF96CF" w14:textId="79797A55" w:rsidR="00E218D9" w:rsidRDefault="00E218D9" w:rsidP="00E47272">
      <w:pPr>
        <w:rPr>
          <w:rFonts w:ascii="Times New Roman" w:hAnsi="Times New Roman" w:cs="Times New Roman"/>
        </w:rPr>
      </w:pPr>
    </w:p>
    <w:p w14:paraId="445707BD" w14:textId="19DD7BF0" w:rsidR="00E218D9" w:rsidRPr="00AF0938" w:rsidRDefault="00E218D9" w:rsidP="00AF0938">
      <w:pPr>
        <w:rPr>
          <w:rFonts w:ascii="Times New Roman" w:hAnsi="Times New Roman" w:cs="Times New Roman"/>
          <w:b/>
          <w:bCs/>
        </w:rPr>
      </w:pPr>
      <w:r w:rsidRPr="00AF0938">
        <w:rPr>
          <w:rFonts w:ascii="Times New Roman" w:hAnsi="Times New Roman" w:cs="Times New Roman"/>
          <w:b/>
          <w:bCs/>
        </w:rPr>
        <w:t>Map of the Arctic</w:t>
      </w:r>
    </w:p>
    <w:p w14:paraId="60E872FD" w14:textId="509034B8" w:rsidR="00E218D9" w:rsidRPr="00AF0938" w:rsidRDefault="00E218D9" w:rsidP="00AF0938">
      <w:pPr>
        <w:rPr>
          <w:rFonts w:ascii="Times New Roman" w:hAnsi="Times New Roman" w:cs="Times New Roman"/>
          <w:b/>
          <w:bCs/>
        </w:rPr>
      </w:pPr>
    </w:p>
    <w:p w14:paraId="47434465" w14:textId="21812B6D" w:rsidR="00E218D9" w:rsidRPr="00AF0938" w:rsidRDefault="002865FA" w:rsidP="00AF0938">
      <w:pPr>
        <w:rPr>
          <w:rFonts w:ascii="Times New Roman" w:hAnsi="Times New Roman" w:cs="Times New Roman"/>
          <w:b/>
          <w:bCs/>
        </w:rPr>
      </w:pPr>
      <w:r w:rsidRPr="00AF0938">
        <w:rPr>
          <w:rFonts w:ascii="Times New Roman" w:hAnsi="Times New Roman" w:cs="Times New Roman"/>
          <w:b/>
          <w:bCs/>
        </w:rPr>
        <w:t>The Battle for the Arctic</w:t>
      </w:r>
    </w:p>
    <w:p w14:paraId="736BBC87" w14:textId="072C6F46" w:rsidR="002865FA" w:rsidRPr="00AF0938" w:rsidRDefault="002865FA" w:rsidP="00AF0938">
      <w:pPr>
        <w:rPr>
          <w:rFonts w:ascii="Times New Roman" w:hAnsi="Times New Roman" w:cs="Times New Roman"/>
          <w:b/>
          <w:bCs/>
        </w:rPr>
      </w:pPr>
    </w:p>
    <w:p w14:paraId="4EB57704" w14:textId="4C1AE2A6" w:rsidR="002865FA" w:rsidRPr="00AF0938" w:rsidRDefault="002865FA" w:rsidP="00AF0938">
      <w:pPr>
        <w:rPr>
          <w:rFonts w:ascii="Times New Roman" w:hAnsi="Times New Roman" w:cs="Times New Roman"/>
          <w:b/>
          <w:bCs/>
        </w:rPr>
      </w:pPr>
      <w:r w:rsidRPr="00AF0938">
        <w:rPr>
          <w:rFonts w:ascii="Times New Roman" w:hAnsi="Times New Roman" w:cs="Times New Roman"/>
          <w:b/>
          <w:bCs/>
        </w:rPr>
        <w:t>Monty Python’s Michael Palin at the North Pole</w:t>
      </w:r>
    </w:p>
    <w:p w14:paraId="5CC870DE" w14:textId="34960630" w:rsidR="00E47272" w:rsidRPr="00AF0938" w:rsidRDefault="00E47272" w:rsidP="00AF0938">
      <w:pPr>
        <w:rPr>
          <w:rFonts w:ascii="Times New Roman" w:hAnsi="Times New Roman" w:cs="Times New Roman"/>
          <w:b/>
          <w:bCs/>
        </w:rPr>
      </w:pPr>
    </w:p>
    <w:p w14:paraId="2330716B" w14:textId="1B248C7E" w:rsidR="002865FA" w:rsidRPr="000F70CC" w:rsidRDefault="002865FA" w:rsidP="00AF0938">
      <w:pPr>
        <w:rPr>
          <w:rFonts w:ascii="Times New Roman" w:hAnsi="Times New Roman" w:cs="Times New Roman"/>
          <w:b/>
          <w:bCs/>
        </w:rPr>
      </w:pPr>
      <w:r w:rsidRPr="00AF0938">
        <w:rPr>
          <w:rFonts w:ascii="Times New Roman" w:hAnsi="Times New Roman" w:cs="Times New Roman"/>
          <w:b/>
          <w:bCs/>
        </w:rPr>
        <w:t>On the other side of the world the US flies its flag (The US scientific base at the South Pole)</w:t>
      </w:r>
    </w:p>
    <w:p w14:paraId="6DE2163D" w14:textId="157C2583" w:rsidR="002865FA" w:rsidRPr="002865FA" w:rsidRDefault="002865FA" w:rsidP="00AF0938">
      <w:pPr>
        <w:rPr>
          <w:rFonts w:ascii="Times New Roman" w:hAnsi="Times New Roman" w:cs="Times New Roman"/>
          <w:b/>
          <w:bCs/>
        </w:rPr>
      </w:pPr>
    </w:p>
    <w:p w14:paraId="56B7D619" w14:textId="5FE8B92E" w:rsidR="002865FA" w:rsidRPr="002865FA" w:rsidRDefault="002865FA" w:rsidP="00AF0938">
      <w:pPr>
        <w:rPr>
          <w:rFonts w:ascii="Times New Roman" w:hAnsi="Times New Roman" w:cs="Times New Roman"/>
          <w:b/>
          <w:bCs/>
        </w:rPr>
      </w:pPr>
      <w:r w:rsidRPr="002865FA">
        <w:rPr>
          <w:rFonts w:ascii="Times New Roman" w:hAnsi="Times New Roman" w:cs="Times New Roman"/>
          <w:b/>
          <w:bCs/>
        </w:rPr>
        <w:t>The changing weather and politics of the Arctic</w:t>
      </w:r>
    </w:p>
    <w:p w14:paraId="7E150B86" w14:textId="08681084" w:rsidR="002865FA" w:rsidRDefault="002865FA" w:rsidP="00AF0938">
      <w:pPr>
        <w:rPr>
          <w:rFonts w:ascii="Times New Roman" w:hAnsi="Times New Roman" w:cs="Times New Roman"/>
        </w:rPr>
      </w:pPr>
    </w:p>
    <w:p w14:paraId="4E3E64CF" w14:textId="77777777" w:rsidR="002865FA" w:rsidRPr="002865FA" w:rsidRDefault="002865FA" w:rsidP="00AF0938">
      <w:pPr>
        <w:numPr>
          <w:ilvl w:val="0"/>
          <w:numId w:val="31"/>
        </w:numPr>
        <w:rPr>
          <w:rFonts w:ascii="Times New Roman" w:hAnsi="Times New Roman" w:cs="Times New Roman"/>
        </w:rPr>
      </w:pPr>
      <w:r w:rsidRPr="002865FA">
        <w:rPr>
          <w:rFonts w:ascii="Times New Roman" w:hAnsi="Times New Roman" w:cs="Times New Roman"/>
        </w:rPr>
        <w:t xml:space="preserve">Since 1980 the Arctic has been warming at about </w:t>
      </w:r>
      <w:r w:rsidRPr="002865FA">
        <w:rPr>
          <w:rFonts w:ascii="Times New Roman" w:hAnsi="Times New Roman" w:cs="Times New Roman"/>
          <w:b/>
          <w:bCs/>
        </w:rPr>
        <w:t>twice as fast as the rest of the world</w:t>
      </w:r>
      <w:r w:rsidRPr="002865FA">
        <w:rPr>
          <w:rFonts w:ascii="Times New Roman" w:hAnsi="Times New Roman" w:cs="Times New Roman"/>
        </w:rPr>
        <w:t xml:space="preserve"> leading to unprecedented loss in sea ice. (</w:t>
      </w:r>
      <w:proofErr w:type="spellStart"/>
      <w:r w:rsidRPr="002865FA">
        <w:rPr>
          <w:rFonts w:ascii="Times New Roman" w:hAnsi="Times New Roman" w:cs="Times New Roman"/>
        </w:rPr>
        <w:t>Adger</w:t>
      </w:r>
      <w:proofErr w:type="spellEnd"/>
      <w:r w:rsidRPr="002865FA">
        <w:rPr>
          <w:rFonts w:ascii="Times New Roman" w:hAnsi="Times New Roman" w:cs="Times New Roman"/>
        </w:rPr>
        <w:t xml:space="preserve"> et al. 2014: 776)</w:t>
      </w:r>
    </w:p>
    <w:p w14:paraId="4AAE45C5" w14:textId="77777777" w:rsidR="002865FA" w:rsidRPr="002865FA" w:rsidRDefault="002865FA" w:rsidP="00AF0938">
      <w:pPr>
        <w:numPr>
          <w:ilvl w:val="0"/>
          <w:numId w:val="31"/>
        </w:numPr>
        <w:rPr>
          <w:rFonts w:ascii="Times New Roman" w:hAnsi="Times New Roman" w:cs="Times New Roman"/>
        </w:rPr>
      </w:pPr>
      <w:r w:rsidRPr="002865FA">
        <w:rPr>
          <w:rFonts w:ascii="Times New Roman" w:hAnsi="Times New Roman" w:cs="Times New Roman"/>
        </w:rPr>
        <w:t xml:space="preserve">Overall, the consensus is that there is little </w:t>
      </w:r>
      <w:r w:rsidRPr="002865FA">
        <w:rPr>
          <w:rFonts w:ascii="Times New Roman" w:hAnsi="Times New Roman" w:cs="Times New Roman"/>
          <w:b/>
          <w:bCs/>
        </w:rPr>
        <w:t>current risk of a war</w:t>
      </w:r>
      <w:r w:rsidRPr="002865FA">
        <w:rPr>
          <w:rFonts w:ascii="Times New Roman" w:hAnsi="Times New Roman" w:cs="Times New Roman"/>
        </w:rPr>
        <w:t>, but there is much maneuvering for national security and economic and military advantage.</w:t>
      </w:r>
    </w:p>
    <w:p w14:paraId="1AB777FA" w14:textId="77777777" w:rsidR="002865FA" w:rsidRPr="002865FA" w:rsidRDefault="002865FA" w:rsidP="00AF0938">
      <w:pPr>
        <w:numPr>
          <w:ilvl w:val="0"/>
          <w:numId w:val="31"/>
        </w:numPr>
        <w:rPr>
          <w:rFonts w:ascii="Times New Roman" w:hAnsi="Times New Roman" w:cs="Times New Roman"/>
        </w:rPr>
      </w:pPr>
      <w:r w:rsidRPr="002865FA">
        <w:rPr>
          <w:rFonts w:ascii="Times New Roman" w:hAnsi="Times New Roman" w:cs="Times New Roman"/>
        </w:rPr>
        <w:t>The growing pace of sea ice melt leads to a number of challenges:</w:t>
      </w:r>
    </w:p>
    <w:p w14:paraId="0B826A65" w14:textId="77777777" w:rsidR="002865FA" w:rsidRPr="002865FA" w:rsidRDefault="002865FA" w:rsidP="00AF0938">
      <w:pPr>
        <w:numPr>
          <w:ilvl w:val="1"/>
          <w:numId w:val="31"/>
        </w:numPr>
        <w:rPr>
          <w:rFonts w:ascii="Times New Roman" w:hAnsi="Times New Roman" w:cs="Times New Roman"/>
        </w:rPr>
      </w:pPr>
      <w:r w:rsidRPr="002865FA">
        <w:rPr>
          <w:rFonts w:ascii="Times New Roman" w:hAnsi="Times New Roman" w:cs="Times New Roman"/>
        </w:rPr>
        <w:t>Economic</w:t>
      </w:r>
    </w:p>
    <w:p w14:paraId="25385D7D" w14:textId="77777777" w:rsidR="002865FA" w:rsidRPr="002865FA" w:rsidRDefault="002865FA" w:rsidP="00AF0938">
      <w:pPr>
        <w:numPr>
          <w:ilvl w:val="1"/>
          <w:numId w:val="31"/>
        </w:numPr>
        <w:rPr>
          <w:rFonts w:ascii="Times New Roman" w:hAnsi="Times New Roman" w:cs="Times New Roman"/>
        </w:rPr>
      </w:pPr>
      <w:r w:rsidRPr="002865FA">
        <w:rPr>
          <w:rFonts w:ascii="Times New Roman" w:hAnsi="Times New Roman" w:cs="Times New Roman"/>
        </w:rPr>
        <w:t>Military</w:t>
      </w:r>
    </w:p>
    <w:p w14:paraId="03455E96" w14:textId="77777777" w:rsidR="002865FA" w:rsidRDefault="002865FA" w:rsidP="00AF0938">
      <w:pPr>
        <w:numPr>
          <w:ilvl w:val="1"/>
          <w:numId w:val="31"/>
        </w:numPr>
        <w:rPr>
          <w:rFonts w:ascii="Times New Roman" w:hAnsi="Times New Roman" w:cs="Times New Roman"/>
        </w:rPr>
      </w:pPr>
      <w:r w:rsidRPr="002865FA">
        <w:rPr>
          <w:rFonts w:ascii="Times New Roman" w:hAnsi="Times New Roman" w:cs="Times New Roman"/>
        </w:rPr>
        <w:t>Environmental</w:t>
      </w:r>
    </w:p>
    <w:p w14:paraId="1B4E3CBF" w14:textId="174A49C8" w:rsidR="002865FA" w:rsidRDefault="002865FA" w:rsidP="00AF0938">
      <w:pPr>
        <w:numPr>
          <w:ilvl w:val="1"/>
          <w:numId w:val="31"/>
        </w:numPr>
        <w:rPr>
          <w:rFonts w:ascii="Times New Roman" w:hAnsi="Times New Roman" w:cs="Times New Roman"/>
        </w:rPr>
      </w:pPr>
      <w:r w:rsidRPr="002865FA">
        <w:rPr>
          <w:rFonts w:ascii="Times New Roman" w:hAnsi="Times New Roman" w:cs="Times New Roman"/>
        </w:rPr>
        <w:t>Technological</w:t>
      </w:r>
    </w:p>
    <w:p w14:paraId="17FD345C" w14:textId="67CE6877" w:rsidR="002865FA" w:rsidRPr="002865FA" w:rsidRDefault="002865FA" w:rsidP="00AF0938">
      <w:pPr>
        <w:rPr>
          <w:rFonts w:ascii="Times New Roman" w:hAnsi="Times New Roman" w:cs="Times New Roman"/>
          <w:b/>
          <w:bCs/>
        </w:rPr>
      </w:pPr>
    </w:p>
    <w:p w14:paraId="748A7C29" w14:textId="778B6320" w:rsidR="002865FA" w:rsidRPr="002865FA" w:rsidRDefault="002865FA" w:rsidP="00AF0938">
      <w:pPr>
        <w:rPr>
          <w:rFonts w:ascii="Times New Roman" w:hAnsi="Times New Roman" w:cs="Times New Roman"/>
          <w:b/>
          <w:bCs/>
        </w:rPr>
      </w:pPr>
      <w:r w:rsidRPr="002865FA">
        <w:rPr>
          <w:rFonts w:ascii="Times New Roman" w:hAnsi="Times New Roman" w:cs="Times New Roman"/>
          <w:b/>
          <w:bCs/>
        </w:rPr>
        <w:t>Uncovering new resources</w:t>
      </w:r>
    </w:p>
    <w:p w14:paraId="3966B292" w14:textId="33DD4CE7" w:rsidR="002865FA" w:rsidRDefault="002865FA" w:rsidP="00AF0938">
      <w:pPr>
        <w:rPr>
          <w:rFonts w:ascii="Times New Roman" w:hAnsi="Times New Roman" w:cs="Times New Roman"/>
        </w:rPr>
      </w:pPr>
    </w:p>
    <w:p w14:paraId="5C14815D" w14:textId="77777777" w:rsidR="002865FA" w:rsidRPr="002865FA" w:rsidRDefault="002865FA" w:rsidP="00AF0938">
      <w:pPr>
        <w:numPr>
          <w:ilvl w:val="0"/>
          <w:numId w:val="31"/>
        </w:numPr>
        <w:rPr>
          <w:rFonts w:ascii="Times New Roman" w:hAnsi="Times New Roman" w:cs="Times New Roman"/>
        </w:rPr>
      </w:pPr>
      <w:r w:rsidRPr="002865FA">
        <w:rPr>
          <w:rFonts w:ascii="Times New Roman" w:hAnsi="Times New Roman" w:cs="Times New Roman"/>
        </w:rPr>
        <w:t xml:space="preserve">Estimates of up to </w:t>
      </w:r>
      <w:r w:rsidRPr="002865FA">
        <w:rPr>
          <w:rFonts w:ascii="Times New Roman" w:hAnsi="Times New Roman" w:cs="Times New Roman"/>
          <w:b/>
          <w:bCs/>
        </w:rPr>
        <w:t>90 billion barrels of</w:t>
      </w:r>
      <w:r w:rsidRPr="002865FA">
        <w:rPr>
          <w:rFonts w:ascii="Times New Roman" w:hAnsi="Times New Roman" w:cs="Times New Roman"/>
        </w:rPr>
        <w:t xml:space="preserve"> </w:t>
      </w:r>
      <w:r w:rsidRPr="002865FA">
        <w:rPr>
          <w:rFonts w:ascii="Times New Roman" w:hAnsi="Times New Roman" w:cs="Times New Roman"/>
          <w:b/>
          <w:bCs/>
        </w:rPr>
        <w:t>oil</w:t>
      </w:r>
      <w:r w:rsidRPr="002865FA">
        <w:rPr>
          <w:rFonts w:ascii="Times New Roman" w:hAnsi="Times New Roman" w:cs="Times New Roman"/>
        </w:rPr>
        <w:t xml:space="preserve"> in the Arctic</w:t>
      </w:r>
    </w:p>
    <w:p w14:paraId="19B3C652" w14:textId="77777777" w:rsidR="002865FA" w:rsidRPr="002865FA" w:rsidRDefault="002865FA" w:rsidP="00AF0938">
      <w:pPr>
        <w:numPr>
          <w:ilvl w:val="1"/>
          <w:numId w:val="31"/>
        </w:numPr>
        <w:rPr>
          <w:rFonts w:ascii="Times New Roman" w:hAnsi="Times New Roman" w:cs="Times New Roman"/>
        </w:rPr>
      </w:pPr>
      <w:r w:rsidRPr="002865FA">
        <w:rPr>
          <w:rFonts w:ascii="Times New Roman" w:hAnsi="Times New Roman" w:cs="Times New Roman"/>
        </w:rPr>
        <w:t>For context, Saudi Arabia’s current proven reserve is 266,000 million barrels (3% of the Arctic reserves) (</w:t>
      </w:r>
      <w:hyperlink r:id="rId18" w:history="1">
        <w:r w:rsidRPr="002865FA">
          <w:rPr>
            <w:rStyle w:val="Hyperlink"/>
            <w:rFonts w:ascii="Times New Roman" w:hAnsi="Times New Roman" w:cs="Times New Roman"/>
          </w:rPr>
          <w:t>http://www.opec.org/opec_web/en/about_us/169.htm</w:t>
        </w:r>
      </w:hyperlink>
      <w:r w:rsidRPr="002865FA">
        <w:rPr>
          <w:rFonts w:ascii="Times New Roman" w:hAnsi="Times New Roman" w:cs="Times New Roman"/>
        </w:rPr>
        <w:t>)</w:t>
      </w:r>
    </w:p>
    <w:p w14:paraId="20CC0318" w14:textId="77777777" w:rsidR="002865FA" w:rsidRPr="002865FA" w:rsidRDefault="002865FA" w:rsidP="00AF0938">
      <w:pPr>
        <w:numPr>
          <w:ilvl w:val="0"/>
          <w:numId w:val="31"/>
        </w:numPr>
        <w:rPr>
          <w:rFonts w:ascii="Times New Roman" w:hAnsi="Times New Roman" w:cs="Times New Roman"/>
        </w:rPr>
      </w:pPr>
      <w:r w:rsidRPr="002865FA">
        <w:rPr>
          <w:rFonts w:ascii="Times New Roman" w:hAnsi="Times New Roman" w:cs="Times New Roman"/>
        </w:rPr>
        <w:t xml:space="preserve">1,669 trillion cubic feet of </w:t>
      </w:r>
      <w:r w:rsidRPr="002865FA">
        <w:rPr>
          <w:rFonts w:ascii="Times New Roman" w:hAnsi="Times New Roman" w:cs="Times New Roman"/>
          <w:b/>
          <w:bCs/>
        </w:rPr>
        <w:t>natural gas</w:t>
      </w:r>
    </w:p>
    <w:p w14:paraId="4D9F7840" w14:textId="77777777" w:rsidR="002865FA" w:rsidRPr="002865FA" w:rsidRDefault="002865FA" w:rsidP="00AF0938">
      <w:pPr>
        <w:numPr>
          <w:ilvl w:val="1"/>
          <w:numId w:val="31"/>
        </w:numPr>
        <w:rPr>
          <w:rFonts w:ascii="Times New Roman" w:hAnsi="Times New Roman" w:cs="Times New Roman"/>
        </w:rPr>
      </w:pPr>
      <w:r w:rsidRPr="002865FA">
        <w:rPr>
          <w:rFonts w:ascii="Times New Roman" w:hAnsi="Times New Roman" w:cs="Times New Roman"/>
        </w:rPr>
        <w:t>Russia currently has the world’s largest proven reserves at 661 trillion cubic feet (40%)</w:t>
      </w:r>
    </w:p>
    <w:p w14:paraId="4BDC06CB" w14:textId="79D5027E" w:rsidR="002865FA" w:rsidRDefault="002865FA" w:rsidP="00AF0938">
      <w:pPr>
        <w:jc w:val="right"/>
        <w:rPr>
          <w:rFonts w:ascii="Times New Roman" w:hAnsi="Times New Roman" w:cs="Times New Roman"/>
        </w:rPr>
      </w:pPr>
      <w:r w:rsidRPr="002865FA">
        <w:rPr>
          <w:rFonts w:ascii="Times New Roman" w:hAnsi="Times New Roman" w:cs="Times New Roman"/>
        </w:rPr>
        <w:t>Source for Arctic resource estimates: USGS (2009: 5931)</w:t>
      </w:r>
    </w:p>
    <w:p w14:paraId="625EBB1C" w14:textId="1D50A8F9" w:rsidR="002865FA" w:rsidRPr="002865FA" w:rsidRDefault="002865FA" w:rsidP="00AF0938">
      <w:pPr>
        <w:rPr>
          <w:rFonts w:ascii="Times New Roman" w:hAnsi="Times New Roman" w:cs="Times New Roman"/>
          <w:b/>
          <w:bCs/>
        </w:rPr>
      </w:pPr>
    </w:p>
    <w:p w14:paraId="3A6F1CF1" w14:textId="594207B8" w:rsidR="002865FA" w:rsidRPr="002865FA" w:rsidRDefault="002865FA" w:rsidP="00AF0938">
      <w:pPr>
        <w:rPr>
          <w:rFonts w:ascii="Times New Roman" w:hAnsi="Times New Roman" w:cs="Times New Roman"/>
          <w:b/>
          <w:bCs/>
        </w:rPr>
      </w:pPr>
      <w:r w:rsidRPr="002865FA">
        <w:rPr>
          <w:rFonts w:ascii="Times New Roman" w:hAnsi="Times New Roman" w:cs="Times New Roman"/>
          <w:b/>
          <w:bCs/>
        </w:rPr>
        <w:t>Environmental challenges of climate change in the Arctic</w:t>
      </w:r>
    </w:p>
    <w:p w14:paraId="2981F33F" w14:textId="795D80CA" w:rsidR="002865FA" w:rsidRDefault="002865FA" w:rsidP="00AF0938">
      <w:pPr>
        <w:rPr>
          <w:rFonts w:ascii="Times New Roman" w:hAnsi="Times New Roman" w:cs="Times New Roman"/>
        </w:rPr>
      </w:pPr>
    </w:p>
    <w:p w14:paraId="69770269" w14:textId="77777777" w:rsidR="002865FA" w:rsidRPr="002865FA" w:rsidRDefault="002865FA" w:rsidP="00AF0938">
      <w:pPr>
        <w:ind w:left="360"/>
        <w:rPr>
          <w:rFonts w:ascii="Times New Roman" w:hAnsi="Times New Roman" w:cs="Times New Roman"/>
        </w:rPr>
      </w:pPr>
      <w:r w:rsidRPr="002865FA">
        <w:rPr>
          <w:rFonts w:ascii="Times New Roman" w:hAnsi="Times New Roman" w:cs="Times New Roman"/>
        </w:rPr>
        <w:t>Fish stocks are moving northward into cooler waters</w:t>
      </w:r>
    </w:p>
    <w:p w14:paraId="7CDDFB9D" w14:textId="77777777" w:rsidR="002865FA" w:rsidRPr="002865FA" w:rsidRDefault="002865FA" w:rsidP="00AF0938">
      <w:pPr>
        <w:ind w:left="360"/>
        <w:rPr>
          <w:rFonts w:ascii="Times New Roman" w:hAnsi="Times New Roman" w:cs="Times New Roman"/>
        </w:rPr>
      </w:pPr>
      <w:r w:rsidRPr="002865FA">
        <w:rPr>
          <w:rFonts w:ascii="Times New Roman" w:hAnsi="Times New Roman" w:cs="Times New Roman"/>
        </w:rPr>
        <w:t xml:space="preserve">Animals (seals, whales) that depend on these animals also are moving north </w:t>
      </w:r>
    </w:p>
    <w:p w14:paraId="1322BB79" w14:textId="6B0AB1E4" w:rsidR="002865FA" w:rsidRDefault="002865FA" w:rsidP="00AF0938">
      <w:pPr>
        <w:ind w:left="360"/>
        <w:rPr>
          <w:rFonts w:ascii="Times New Roman" w:hAnsi="Times New Roman" w:cs="Times New Roman"/>
        </w:rPr>
      </w:pPr>
      <w:r w:rsidRPr="002865FA">
        <w:rPr>
          <w:rFonts w:ascii="Times New Roman" w:hAnsi="Times New Roman" w:cs="Times New Roman"/>
        </w:rPr>
        <w:t>Polar bears may become extinct in the first half of this century.</w:t>
      </w:r>
    </w:p>
    <w:p w14:paraId="14575B69" w14:textId="765A8E0D" w:rsidR="002865FA" w:rsidRDefault="002865FA" w:rsidP="00AF0938">
      <w:pPr>
        <w:rPr>
          <w:rFonts w:ascii="Times New Roman" w:hAnsi="Times New Roman" w:cs="Times New Roman"/>
        </w:rPr>
      </w:pPr>
    </w:p>
    <w:p w14:paraId="0B0890CC" w14:textId="0BC1DC3A" w:rsidR="002865FA" w:rsidRPr="002865FA" w:rsidRDefault="002865FA" w:rsidP="00AF0938">
      <w:pPr>
        <w:rPr>
          <w:rFonts w:ascii="Times New Roman" w:hAnsi="Times New Roman" w:cs="Times New Roman"/>
          <w:b/>
          <w:bCs/>
        </w:rPr>
      </w:pPr>
      <w:r w:rsidRPr="002865FA">
        <w:rPr>
          <w:rFonts w:ascii="Times New Roman" w:hAnsi="Times New Roman" w:cs="Times New Roman"/>
          <w:b/>
          <w:bCs/>
        </w:rPr>
        <w:t>Trends in Polar Bear Subpopulations</w:t>
      </w:r>
    </w:p>
    <w:p w14:paraId="272A4EF9" w14:textId="1D247F40" w:rsidR="002865FA" w:rsidRPr="002865FA" w:rsidRDefault="002865FA" w:rsidP="00AF0938">
      <w:pPr>
        <w:rPr>
          <w:rFonts w:ascii="Times New Roman" w:hAnsi="Times New Roman" w:cs="Times New Roman"/>
          <w:b/>
          <w:bCs/>
        </w:rPr>
      </w:pPr>
    </w:p>
    <w:p w14:paraId="1C327718" w14:textId="5AA366F4" w:rsidR="002865FA" w:rsidRPr="002865FA" w:rsidRDefault="002865FA" w:rsidP="00AF0938">
      <w:pPr>
        <w:rPr>
          <w:rFonts w:ascii="Times New Roman" w:hAnsi="Times New Roman" w:cs="Times New Roman"/>
          <w:b/>
          <w:bCs/>
        </w:rPr>
      </w:pPr>
      <w:r w:rsidRPr="002865FA">
        <w:rPr>
          <w:rFonts w:ascii="Times New Roman" w:hAnsi="Times New Roman" w:cs="Times New Roman"/>
          <w:b/>
          <w:bCs/>
        </w:rPr>
        <w:t>Population challenges</w:t>
      </w:r>
    </w:p>
    <w:p w14:paraId="49B1915B" w14:textId="451DB152" w:rsidR="002865FA" w:rsidRDefault="002865FA" w:rsidP="00AF0938">
      <w:pPr>
        <w:rPr>
          <w:rFonts w:ascii="Times New Roman" w:hAnsi="Times New Roman" w:cs="Times New Roman"/>
        </w:rPr>
      </w:pPr>
    </w:p>
    <w:p w14:paraId="1F2876A0" w14:textId="08D5CD4A" w:rsidR="002865FA" w:rsidRDefault="002865FA" w:rsidP="00AF0938">
      <w:pPr>
        <w:ind w:left="720"/>
        <w:rPr>
          <w:rFonts w:ascii="Times New Roman" w:hAnsi="Times New Roman" w:cs="Times New Roman"/>
        </w:rPr>
      </w:pPr>
      <w:r w:rsidRPr="002865FA">
        <w:rPr>
          <w:rFonts w:ascii="Times New Roman" w:hAnsi="Times New Roman" w:cs="Times New Roman"/>
          <w:b/>
          <w:bCs/>
        </w:rPr>
        <w:t>Indigenous populations</w:t>
      </w:r>
      <w:r w:rsidRPr="002865FA">
        <w:rPr>
          <w:rFonts w:ascii="Times New Roman" w:hAnsi="Times New Roman" w:cs="Times New Roman"/>
        </w:rPr>
        <w:t xml:space="preserve"> also have to adapt to the changing wildlife patterns and potential economic and political changes with increased international interest.</w:t>
      </w:r>
    </w:p>
    <w:p w14:paraId="06354827" w14:textId="0926E5F3" w:rsidR="002865FA" w:rsidRDefault="002865FA" w:rsidP="00AF0938">
      <w:pPr>
        <w:rPr>
          <w:rFonts w:ascii="Times New Roman" w:hAnsi="Times New Roman" w:cs="Times New Roman"/>
        </w:rPr>
      </w:pPr>
    </w:p>
    <w:p w14:paraId="3450514D" w14:textId="1719FA41" w:rsidR="002865FA" w:rsidRDefault="002865FA" w:rsidP="00AF0938">
      <w:pPr>
        <w:rPr>
          <w:rFonts w:ascii="Times New Roman" w:hAnsi="Times New Roman" w:cs="Times New Roman"/>
        </w:rPr>
      </w:pPr>
      <w:r>
        <w:rPr>
          <w:rFonts w:ascii="Times New Roman" w:hAnsi="Times New Roman" w:cs="Times New Roman"/>
        </w:rPr>
        <w:lastRenderedPageBreak/>
        <w:t>Transportation challenges</w:t>
      </w:r>
    </w:p>
    <w:p w14:paraId="5AA24509" w14:textId="1E3F57AB" w:rsidR="002865FA" w:rsidRDefault="002865FA" w:rsidP="00AF0938">
      <w:pPr>
        <w:rPr>
          <w:rFonts w:ascii="Times New Roman" w:hAnsi="Times New Roman" w:cs="Times New Roman"/>
        </w:rPr>
      </w:pPr>
    </w:p>
    <w:p w14:paraId="55E26398" w14:textId="77777777" w:rsidR="002865FA" w:rsidRPr="002865FA" w:rsidRDefault="002865FA" w:rsidP="00AF0938">
      <w:pPr>
        <w:numPr>
          <w:ilvl w:val="0"/>
          <w:numId w:val="31"/>
        </w:numPr>
        <w:rPr>
          <w:rFonts w:ascii="Times New Roman" w:hAnsi="Times New Roman" w:cs="Times New Roman"/>
        </w:rPr>
      </w:pPr>
      <w:r w:rsidRPr="002865FA">
        <w:rPr>
          <w:rFonts w:ascii="Times New Roman" w:hAnsi="Times New Roman" w:cs="Times New Roman"/>
        </w:rPr>
        <w:t xml:space="preserve">Some transportation challenges will become </w:t>
      </w:r>
      <w:r w:rsidRPr="002865FA">
        <w:rPr>
          <w:rFonts w:ascii="Times New Roman" w:hAnsi="Times New Roman" w:cs="Times New Roman"/>
          <w:b/>
          <w:bCs/>
        </w:rPr>
        <w:t>easier</w:t>
      </w:r>
      <w:r w:rsidRPr="002865FA">
        <w:rPr>
          <w:rFonts w:ascii="Times New Roman" w:hAnsi="Times New Roman" w:cs="Times New Roman"/>
        </w:rPr>
        <w:t xml:space="preserve"> with less ice (e.g. opening of the Northwest passage)</w:t>
      </w:r>
    </w:p>
    <w:p w14:paraId="6913A265" w14:textId="77777777" w:rsidR="002865FA" w:rsidRPr="002865FA" w:rsidRDefault="002865FA" w:rsidP="00AF0938">
      <w:pPr>
        <w:numPr>
          <w:ilvl w:val="0"/>
          <w:numId w:val="31"/>
        </w:numPr>
        <w:rPr>
          <w:rFonts w:ascii="Times New Roman" w:hAnsi="Times New Roman" w:cs="Times New Roman"/>
        </w:rPr>
      </w:pPr>
      <w:r w:rsidRPr="002865FA">
        <w:rPr>
          <w:rFonts w:ascii="Times New Roman" w:hAnsi="Times New Roman" w:cs="Times New Roman"/>
        </w:rPr>
        <w:t xml:space="preserve">This will also help </w:t>
      </w:r>
      <w:r w:rsidRPr="002865FA">
        <w:rPr>
          <w:rFonts w:ascii="Times New Roman" w:hAnsi="Times New Roman" w:cs="Times New Roman"/>
          <w:b/>
          <w:bCs/>
        </w:rPr>
        <w:t>avoid piracy</w:t>
      </w:r>
      <w:r w:rsidRPr="002865FA">
        <w:rPr>
          <w:rFonts w:ascii="Times New Roman" w:hAnsi="Times New Roman" w:cs="Times New Roman"/>
        </w:rPr>
        <w:t xml:space="preserve"> in other congested areas of international sea transport.</w:t>
      </w:r>
    </w:p>
    <w:p w14:paraId="3149F746" w14:textId="77777777" w:rsidR="002865FA" w:rsidRPr="002865FA" w:rsidRDefault="002865FA" w:rsidP="00AF0938">
      <w:pPr>
        <w:numPr>
          <w:ilvl w:val="0"/>
          <w:numId w:val="31"/>
        </w:numPr>
        <w:rPr>
          <w:rFonts w:ascii="Times New Roman" w:hAnsi="Times New Roman" w:cs="Times New Roman"/>
        </w:rPr>
      </w:pPr>
      <w:r w:rsidRPr="002865FA">
        <w:rPr>
          <w:rFonts w:ascii="Times New Roman" w:hAnsi="Times New Roman" w:cs="Times New Roman"/>
          <w:b/>
          <w:bCs/>
        </w:rPr>
        <w:t>Tourism</w:t>
      </w:r>
      <w:r w:rsidRPr="002865FA">
        <w:rPr>
          <w:rFonts w:ascii="Times New Roman" w:hAnsi="Times New Roman" w:cs="Times New Roman"/>
        </w:rPr>
        <w:t xml:space="preserve"> will also become easier but also brings with </w:t>
      </w:r>
      <w:proofErr w:type="gramStart"/>
      <w:r w:rsidRPr="002865FA">
        <w:rPr>
          <w:rFonts w:ascii="Times New Roman" w:hAnsi="Times New Roman" w:cs="Times New Roman"/>
        </w:rPr>
        <w:t>it</w:t>
      </w:r>
      <w:proofErr w:type="gramEnd"/>
      <w:r w:rsidRPr="002865FA">
        <w:rPr>
          <w:rFonts w:ascii="Times New Roman" w:hAnsi="Times New Roman" w:cs="Times New Roman"/>
        </w:rPr>
        <w:t xml:space="preserve"> safety and environmental concerns</w:t>
      </w:r>
    </w:p>
    <w:p w14:paraId="7DA0188F" w14:textId="77777777" w:rsidR="002865FA" w:rsidRPr="002865FA" w:rsidRDefault="002865FA" w:rsidP="00AF0938">
      <w:pPr>
        <w:numPr>
          <w:ilvl w:val="0"/>
          <w:numId w:val="31"/>
        </w:numPr>
        <w:rPr>
          <w:rFonts w:ascii="Times New Roman" w:hAnsi="Times New Roman" w:cs="Times New Roman"/>
          <w:b/>
          <w:bCs/>
        </w:rPr>
      </w:pPr>
      <w:r w:rsidRPr="002865FA">
        <w:rPr>
          <w:rFonts w:ascii="Times New Roman" w:hAnsi="Times New Roman" w:cs="Times New Roman"/>
        </w:rPr>
        <w:t xml:space="preserve">There is still a scarcity of (very expensive and slow to build) </w:t>
      </w:r>
      <w:r w:rsidRPr="002865FA">
        <w:rPr>
          <w:rFonts w:ascii="Times New Roman" w:hAnsi="Times New Roman" w:cs="Times New Roman"/>
          <w:b/>
          <w:bCs/>
        </w:rPr>
        <w:t>icebreakers.</w:t>
      </w:r>
    </w:p>
    <w:p w14:paraId="01DB27E1" w14:textId="77777777" w:rsidR="002865FA" w:rsidRPr="002865FA" w:rsidRDefault="002865FA" w:rsidP="00AF0938">
      <w:pPr>
        <w:numPr>
          <w:ilvl w:val="1"/>
          <w:numId w:val="31"/>
        </w:numPr>
        <w:rPr>
          <w:rFonts w:ascii="Times New Roman" w:hAnsi="Times New Roman" w:cs="Times New Roman"/>
        </w:rPr>
      </w:pPr>
      <w:r w:rsidRPr="002865FA">
        <w:rPr>
          <w:rFonts w:ascii="Times New Roman" w:hAnsi="Times New Roman" w:cs="Times New Roman"/>
          <w:b/>
          <w:bCs/>
        </w:rPr>
        <w:t xml:space="preserve">The US (and Australia) </w:t>
      </w:r>
      <w:r w:rsidRPr="002865FA">
        <w:rPr>
          <w:rFonts w:ascii="Times New Roman" w:hAnsi="Times New Roman" w:cs="Times New Roman"/>
        </w:rPr>
        <w:t>only has one icebreaker (each).</w:t>
      </w:r>
    </w:p>
    <w:p w14:paraId="7E0DA630" w14:textId="77777777" w:rsidR="00B66C2D" w:rsidRDefault="002865FA" w:rsidP="00AF0938">
      <w:pPr>
        <w:numPr>
          <w:ilvl w:val="0"/>
          <w:numId w:val="31"/>
        </w:numPr>
        <w:rPr>
          <w:rFonts w:ascii="Times New Roman" w:hAnsi="Times New Roman" w:cs="Times New Roman"/>
        </w:rPr>
      </w:pPr>
      <w:r w:rsidRPr="002865FA">
        <w:rPr>
          <w:rFonts w:ascii="Times New Roman" w:hAnsi="Times New Roman" w:cs="Times New Roman"/>
        </w:rPr>
        <w:t xml:space="preserve">There are </w:t>
      </w:r>
      <w:r w:rsidRPr="002865FA">
        <w:rPr>
          <w:rFonts w:ascii="Times New Roman" w:hAnsi="Times New Roman" w:cs="Times New Roman"/>
          <w:b/>
          <w:bCs/>
        </w:rPr>
        <w:t>risks</w:t>
      </w:r>
      <w:r w:rsidRPr="002865FA">
        <w:rPr>
          <w:rFonts w:ascii="Times New Roman" w:hAnsi="Times New Roman" w:cs="Times New Roman"/>
        </w:rPr>
        <w:t xml:space="preserve"> of non-icebreaking ships being damaged with ice uncertain channels.</w:t>
      </w:r>
    </w:p>
    <w:p w14:paraId="7F12F616" w14:textId="48D3BD30" w:rsidR="002865FA" w:rsidRPr="00B66C2D" w:rsidRDefault="002865FA" w:rsidP="00AF0938">
      <w:pPr>
        <w:numPr>
          <w:ilvl w:val="0"/>
          <w:numId w:val="31"/>
        </w:numPr>
        <w:rPr>
          <w:rFonts w:ascii="Times New Roman" w:hAnsi="Times New Roman" w:cs="Times New Roman"/>
        </w:rPr>
      </w:pPr>
      <w:r w:rsidRPr="00B66C2D">
        <w:rPr>
          <w:rFonts w:ascii="Times New Roman" w:hAnsi="Times New Roman" w:cs="Times New Roman"/>
          <w:b/>
          <w:bCs/>
        </w:rPr>
        <w:t>Search and rescue</w:t>
      </w:r>
      <w:r w:rsidRPr="00B66C2D">
        <w:rPr>
          <w:rFonts w:ascii="Times New Roman" w:hAnsi="Times New Roman" w:cs="Times New Roman"/>
        </w:rPr>
        <w:t xml:space="preserve"> capabilities will need to be enhanced in case of these risks being </w:t>
      </w:r>
      <w:proofErr w:type="spellStart"/>
      <w:r w:rsidRPr="00B66C2D">
        <w:rPr>
          <w:rFonts w:ascii="Times New Roman" w:hAnsi="Times New Roman" w:cs="Times New Roman"/>
        </w:rPr>
        <w:t>realised</w:t>
      </w:r>
      <w:proofErr w:type="spellEnd"/>
      <w:r w:rsidRPr="00B66C2D">
        <w:rPr>
          <w:rFonts w:ascii="Times New Roman" w:hAnsi="Times New Roman" w:cs="Times New Roman"/>
        </w:rPr>
        <w:t>.</w:t>
      </w:r>
    </w:p>
    <w:p w14:paraId="5F5FEFB1" w14:textId="7E7B3443" w:rsidR="002865FA" w:rsidRDefault="002865FA" w:rsidP="00AF0938">
      <w:pPr>
        <w:rPr>
          <w:rFonts w:ascii="Times New Roman" w:hAnsi="Times New Roman" w:cs="Times New Roman"/>
        </w:rPr>
      </w:pPr>
    </w:p>
    <w:p w14:paraId="5790DBCF" w14:textId="316A0FE1" w:rsidR="002865FA" w:rsidRPr="00B66C2D" w:rsidRDefault="002865FA" w:rsidP="00AF0938">
      <w:pPr>
        <w:rPr>
          <w:rFonts w:ascii="Times New Roman" w:hAnsi="Times New Roman" w:cs="Times New Roman"/>
          <w:b/>
          <w:bCs/>
        </w:rPr>
      </w:pPr>
      <w:r w:rsidRPr="00B66C2D">
        <w:rPr>
          <w:rFonts w:ascii="Times New Roman" w:hAnsi="Times New Roman" w:cs="Times New Roman"/>
          <w:b/>
          <w:bCs/>
        </w:rPr>
        <w:t>In 2016, Australia bought a new icebreaker</w:t>
      </w:r>
    </w:p>
    <w:p w14:paraId="4CF00194" w14:textId="2E79789D" w:rsidR="002865FA" w:rsidRPr="00B66C2D" w:rsidRDefault="002865FA" w:rsidP="00AF0938">
      <w:pPr>
        <w:rPr>
          <w:rFonts w:ascii="Times New Roman" w:hAnsi="Times New Roman" w:cs="Times New Roman"/>
          <w:b/>
          <w:bCs/>
        </w:rPr>
      </w:pPr>
    </w:p>
    <w:p w14:paraId="0514DD74" w14:textId="2A69EE09" w:rsidR="002865FA" w:rsidRPr="00B66C2D" w:rsidRDefault="002865FA" w:rsidP="00AF0938">
      <w:pPr>
        <w:rPr>
          <w:rFonts w:ascii="Times New Roman" w:hAnsi="Times New Roman" w:cs="Times New Roman"/>
          <w:b/>
          <w:bCs/>
        </w:rPr>
      </w:pPr>
      <w:r w:rsidRPr="00B66C2D">
        <w:rPr>
          <w:rFonts w:ascii="Times New Roman" w:hAnsi="Times New Roman" w:cs="Times New Roman"/>
          <w:b/>
          <w:bCs/>
        </w:rPr>
        <w:t>News article about our old icebreaker being given to Australia</w:t>
      </w:r>
    </w:p>
    <w:p w14:paraId="3CDD970D" w14:textId="1BF8A804" w:rsidR="002865FA" w:rsidRPr="00B66C2D" w:rsidRDefault="002865FA" w:rsidP="00AF0938">
      <w:pPr>
        <w:rPr>
          <w:rFonts w:ascii="Times New Roman" w:hAnsi="Times New Roman" w:cs="Times New Roman"/>
          <w:b/>
          <w:bCs/>
        </w:rPr>
      </w:pPr>
    </w:p>
    <w:p w14:paraId="2D525036" w14:textId="6494D007" w:rsidR="002865FA" w:rsidRPr="00B66C2D" w:rsidRDefault="002865FA" w:rsidP="00AF0938">
      <w:pPr>
        <w:rPr>
          <w:rFonts w:ascii="Times New Roman" w:hAnsi="Times New Roman" w:cs="Times New Roman"/>
          <w:b/>
          <w:bCs/>
        </w:rPr>
      </w:pPr>
      <w:r w:rsidRPr="00B66C2D">
        <w:rPr>
          <w:rFonts w:ascii="Times New Roman" w:hAnsi="Times New Roman" w:cs="Times New Roman"/>
          <w:b/>
          <w:bCs/>
        </w:rPr>
        <w:t xml:space="preserve">Australia’s new icebreaker RSV </w:t>
      </w:r>
      <w:proofErr w:type="spellStart"/>
      <w:r w:rsidRPr="00B66C2D">
        <w:rPr>
          <w:rFonts w:ascii="Times New Roman" w:hAnsi="Times New Roman" w:cs="Times New Roman"/>
          <w:b/>
          <w:bCs/>
        </w:rPr>
        <w:t>Nuyina</w:t>
      </w:r>
      <w:proofErr w:type="spellEnd"/>
    </w:p>
    <w:p w14:paraId="3BFD7A6E" w14:textId="637C0676" w:rsidR="002865FA" w:rsidRPr="00B66C2D" w:rsidRDefault="002865FA" w:rsidP="00AF0938">
      <w:pPr>
        <w:rPr>
          <w:rFonts w:ascii="Times New Roman" w:hAnsi="Times New Roman" w:cs="Times New Roman"/>
          <w:b/>
          <w:bCs/>
        </w:rPr>
      </w:pPr>
    </w:p>
    <w:p w14:paraId="2810D0A2" w14:textId="55D100C8" w:rsidR="002865FA" w:rsidRPr="00B66C2D" w:rsidRDefault="002865FA" w:rsidP="00AF0938">
      <w:pPr>
        <w:rPr>
          <w:rFonts w:ascii="Times New Roman" w:hAnsi="Times New Roman" w:cs="Times New Roman"/>
          <w:b/>
          <w:bCs/>
        </w:rPr>
      </w:pPr>
      <w:r w:rsidRPr="00B66C2D">
        <w:rPr>
          <w:rFonts w:ascii="Times New Roman" w:hAnsi="Times New Roman" w:cs="Times New Roman"/>
          <w:b/>
          <w:bCs/>
        </w:rPr>
        <w:t xml:space="preserve">RSV </w:t>
      </w:r>
      <w:proofErr w:type="spellStart"/>
      <w:r w:rsidRPr="00B66C2D">
        <w:rPr>
          <w:rFonts w:ascii="Times New Roman" w:hAnsi="Times New Roman" w:cs="Times New Roman"/>
          <w:b/>
          <w:bCs/>
        </w:rPr>
        <w:t>Nuyina</w:t>
      </w:r>
      <w:proofErr w:type="spellEnd"/>
      <w:r w:rsidRPr="00B66C2D">
        <w:rPr>
          <w:rFonts w:ascii="Times New Roman" w:hAnsi="Times New Roman" w:cs="Times New Roman"/>
          <w:b/>
          <w:bCs/>
        </w:rPr>
        <w:t xml:space="preserve"> featured on new stamp</w:t>
      </w:r>
    </w:p>
    <w:p w14:paraId="4E17D4E4" w14:textId="034F1FAD" w:rsidR="002865FA" w:rsidRPr="00B66C2D" w:rsidRDefault="002865FA" w:rsidP="00AF0938">
      <w:pPr>
        <w:rPr>
          <w:rFonts w:ascii="Times New Roman" w:hAnsi="Times New Roman" w:cs="Times New Roman"/>
          <w:b/>
          <w:bCs/>
        </w:rPr>
      </w:pPr>
    </w:p>
    <w:p w14:paraId="0D7ED218" w14:textId="34BC8CA2" w:rsidR="002865FA" w:rsidRPr="00B66C2D" w:rsidRDefault="00B66C2D" w:rsidP="00AF0938">
      <w:pPr>
        <w:rPr>
          <w:rFonts w:ascii="Times New Roman" w:hAnsi="Times New Roman" w:cs="Times New Roman"/>
          <w:b/>
          <w:bCs/>
        </w:rPr>
      </w:pPr>
      <w:r w:rsidRPr="00B66C2D">
        <w:rPr>
          <w:rFonts w:ascii="Times New Roman" w:hAnsi="Times New Roman" w:cs="Times New Roman"/>
          <w:b/>
          <w:bCs/>
        </w:rPr>
        <w:t>Governance</w:t>
      </w:r>
    </w:p>
    <w:p w14:paraId="406BF666" w14:textId="08D86ED7" w:rsidR="00B66C2D" w:rsidRDefault="00B66C2D" w:rsidP="00AF0938">
      <w:pPr>
        <w:rPr>
          <w:rFonts w:ascii="Times New Roman" w:hAnsi="Times New Roman" w:cs="Times New Roman"/>
        </w:rPr>
      </w:pPr>
    </w:p>
    <w:p w14:paraId="0A7BB194" w14:textId="77777777" w:rsidR="00B66C2D" w:rsidRPr="000F70CC" w:rsidRDefault="00B66C2D" w:rsidP="00AF0938">
      <w:pPr>
        <w:ind w:left="720"/>
        <w:rPr>
          <w:rFonts w:ascii="Times New Roman" w:hAnsi="Times New Roman" w:cs="Times New Roman"/>
        </w:rPr>
      </w:pPr>
      <w:r w:rsidRPr="00B66C2D">
        <w:rPr>
          <w:rFonts w:ascii="Times New Roman" w:hAnsi="Times New Roman" w:cs="Times New Roman"/>
        </w:rPr>
        <w:t xml:space="preserve">The earliest Arctic treaty, </w:t>
      </w:r>
      <w:r w:rsidRPr="000F70CC">
        <w:rPr>
          <w:rFonts w:ascii="Times New Roman" w:hAnsi="Times New Roman" w:cs="Times New Roman"/>
        </w:rPr>
        <w:t>the Svalbard (aka Spitsbergen) treaty (1925 in effect; 1920 signing) gave Norway rights to the Spitsbergen group of Arctic islands.</w:t>
      </w:r>
    </w:p>
    <w:p w14:paraId="3D0E3E2E" w14:textId="77777777" w:rsidR="00B66C2D" w:rsidRPr="000F70CC" w:rsidRDefault="00B66C2D" w:rsidP="00AF0938">
      <w:pPr>
        <w:numPr>
          <w:ilvl w:val="1"/>
          <w:numId w:val="31"/>
        </w:numPr>
        <w:rPr>
          <w:rFonts w:ascii="Times New Roman" w:hAnsi="Times New Roman" w:cs="Times New Roman"/>
        </w:rPr>
      </w:pPr>
      <w:r w:rsidRPr="000F70CC">
        <w:rPr>
          <w:rFonts w:ascii="Times New Roman" w:hAnsi="Times New Roman" w:cs="Times New Roman"/>
        </w:rPr>
        <w:t>Now 40 signatories including S. Korea, China, Japan, India</w:t>
      </w:r>
    </w:p>
    <w:p w14:paraId="7220E207" w14:textId="667435F0" w:rsidR="00B66C2D" w:rsidRPr="000F70CC" w:rsidRDefault="00B66C2D" w:rsidP="00AF0938">
      <w:pPr>
        <w:numPr>
          <w:ilvl w:val="1"/>
          <w:numId w:val="31"/>
        </w:numPr>
        <w:rPr>
          <w:rFonts w:ascii="Times New Roman" w:hAnsi="Times New Roman" w:cs="Times New Roman"/>
        </w:rPr>
      </w:pPr>
      <w:r w:rsidRPr="000F70CC">
        <w:rPr>
          <w:rFonts w:ascii="Times New Roman" w:hAnsi="Times New Roman" w:cs="Times New Roman"/>
        </w:rPr>
        <w:t>Sets up 200 nm buffer zone around it, which has been a source of a number of disputes with the Soviet Union and Russia.</w:t>
      </w:r>
    </w:p>
    <w:p w14:paraId="6ED10B02" w14:textId="77777777" w:rsidR="00B66C2D" w:rsidRPr="000F70CC" w:rsidRDefault="00B66C2D" w:rsidP="00AF0938">
      <w:pPr>
        <w:numPr>
          <w:ilvl w:val="0"/>
          <w:numId w:val="31"/>
        </w:numPr>
        <w:rPr>
          <w:rFonts w:ascii="Times New Roman" w:hAnsi="Times New Roman" w:cs="Times New Roman"/>
        </w:rPr>
      </w:pPr>
      <w:r w:rsidRPr="000F70CC">
        <w:rPr>
          <w:rFonts w:ascii="Times New Roman" w:hAnsi="Times New Roman" w:cs="Times New Roman"/>
        </w:rPr>
        <w:t>There is always a challenge in trying to decide whether to work within existing treaties, change the existing agreements or create new ones—of course this is an old challenge.</w:t>
      </w:r>
    </w:p>
    <w:p w14:paraId="1346201E" w14:textId="64A02B42" w:rsidR="00B66C2D" w:rsidRPr="00B66C2D" w:rsidRDefault="00B66C2D" w:rsidP="00AF0938">
      <w:pPr>
        <w:numPr>
          <w:ilvl w:val="1"/>
          <w:numId w:val="31"/>
        </w:numPr>
        <w:rPr>
          <w:rFonts w:ascii="Times New Roman" w:hAnsi="Times New Roman" w:cs="Times New Roman"/>
        </w:rPr>
      </w:pPr>
      <w:r w:rsidRPr="000F70CC">
        <w:rPr>
          <w:rFonts w:ascii="Times New Roman" w:hAnsi="Times New Roman" w:cs="Times New Roman"/>
        </w:rPr>
        <w:t xml:space="preserve">For other examples of this in the area of international security </w:t>
      </w:r>
      <w:r w:rsidRPr="00B66C2D">
        <w:rPr>
          <w:rFonts w:ascii="Times New Roman" w:hAnsi="Times New Roman" w:cs="Times New Roman"/>
        </w:rPr>
        <w:t>see NATO and the UN Security Council</w:t>
      </w:r>
    </w:p>
    <w:p w14:paraId="10352FEB" w14:textId="77777777" w:rsidR="002865FA" w:rsidRDefault="002865FA" w:rsidP="00AF0938">
      <w:pPr>
        <w:rPr>
          <w:rFonts w:ascii="Times New Roman" w:hAnsi="Times New Roman" w:cs="Times New Roman"/>
        </w:rPr>
      </w:pPr>
    </w:p>
    <w:p w14:paraId="146AE2A2" w14:textId="05FFC7E4" w:rsidR="002865FA" w:rsidRDefault="00B66C2D" w:rsidP="00AF0938">
      <w:pPr>
        <w:rPr>
          <w:rFonts w:ascii="Times New Roman" w:hAnsi="Times New Roman" w:cs="Times New Roman"/>
        </w:rPr>
      </w:pPr>
      <w:r w:rsidRPr="00B66C2D">
        <w:rPr>
          <w:rFonts w:ascii="Times New Roman" w:hAnsi="Times New Roman" w:cs="Times New Roman"/>
        </w:rPr>
        <w:t xml:space="preserve">Arctic governance examples—from less to more </w:t>
      </w:r>
      <w:proofErr w:type="spellStart"/>
      <w:r w:rsidRPr="00B66C2D">
        <w:rPr>
          <w:rFonts w:ascii="Times New Roman" w:hAnsi="Times New Roman" w:cs="Times New Roman"/>
        </w:rPr>
        <w:t>organisation</w:t>
      </w:r>
      <w:proofErr w:type="spellEnd"/>
    </w:p>
    <w:p w14:paraId="03E266C3" w14:textId="1B8DE37E" w:rsidR="002865FA" w:rsidRDefault="002865FA" w:rsidP="00AF0938">
      <w:pPr>
        <w:rPr>
          <w:rFonts w:ascii="Times New Roman" w:hAnsi="Times New Roman" w:cs="Times New Roman"/>
        </w:rPr>
      </w:pPr>
    </w:p>
    <w:p w14:paraId="1E3D68A1" w14:textId="77777777" w:rsidR="00B66C2D" w:rsidRPr="00B66C2D" w:rsidRDefault="00B66C2D" w:rsidP="00AF0938">
      <w:pPr>
        <w:numPr>
          <w:ilvl w:val="0"/>
          <w:numId w:val="33"/>
        </w:numPr>
        <w:rPr>
          <w:rFonts w:ascii="Times New Roman" w:hAnsi="Times New Roman" w:cs="Times New Roman"/>
        </w:rPr>
      </w:pPr>
      <w:r w:rsidRPr="00B66C2D">
        <w:rPr>
          <w:rFonts w:ascii="Times New Roman" w:hAnsi="Times New Roman" w:cs="Times New Roman"/>
        </w:rPr>
        <w:t>Norms</w:t>
      </w:r>
    </w:p>
    <w:p w14:paraId="34E3AF99" w14:textId="77777777" w:rsidR="00B66C2D" w:rsidRPr="00B66C2D" w:rsidRDefault="00B66C2D" w:rsidP="00AF0938">
      <w:pPr>
        <w:numPr>
          <w:ilvl w:val="0"/>
          <w:numId w:val="33"/>
        </w:numPr>
        <w:rPr>
          <w:rFonts w:ascii="Times New Roman" w:hAnsi="Times New Roman" w:cs="Times New Roman"/>
        </w:rPr>
      </w:pPr>
      <w:r w:rsidRPr="00B66C2D">
        <w:rPr>
          <w:rFonts w:ascii="Times New Roman" w:hAnsi="Times New Roman" w:cs="Times New Roman"/>
        </w:rPr>
        <w:t>Bilateral cooperation</w:t>
      </w:r>
    </w:p>
    <w:p w14:paraId="1DD44285" w14:textId="77777777" w:rsidR="00B66C2D" w:rsidRPr="00B66C2D" w:rsidRDefault="00B66C2D" w:rsidP="00AF0938">
      <w:pPr>
        <w:numPr>
          <w:ilvl w:val="0"/>
          <w:numId w:val="33"/>
        </w:numPr>
        <w:rPr>
          <w:rFonts w:ascii="Times New Roman" w:hAnsi="Times New Roman" w:cs="Times New Roman"/>
        </w:rPr>
      </w:pPr>
      <w:r w:rsidRPr="00B66C2D">
        <w:rPr>
          <w:rFonts w:ascii="Times New Roman" w:hAnsi="Times New Roman" w:cs="Times New Roman"/>
        </w:rPr>
        <w:t>Inuit Circumpolar Council</w:t>
      </w:r>
    </w:p>
    <w:p w14:paraId="7308BC29" w14:textId="77777777" w:rsidR="00B66C2D" w:rsidRPr="00B66C2D" w:rsidRDefault="00B66C2D" w:rsidP="00AF0938">
      <w:pPr>
        <w:numPr>
          <w:ilvl w:val="0"/>
          <w:numId w:val="33"/>
        </w:numPr>
        <w:rPr>
          <w:rFonts w:ascii="Times New Roman" w:hAnsi="Times New Roman" w:cs="Times New Roman"/>
        </w:rPr>
      </w:pPr>
      <w:r w:rsidRPr="00B66C2D">
        <w:rPr>
          <w:rFonts w:ascii="Times New Roman" w:hAnsi="Times New Roman" w:cs="Times New Roman"/>
        </w:rPr>
        <w:t>The Arctic Council</w:t>
      </w:r>
    </w:p>
    <w:p w14:paraId="04F08A1B" w14:textId="77777777" w:rsidR="00B66C2D" w:rsidRDefault="00B66C2D" w:rsidP="00AF0938">
      <w:pPr>
        <w:numPr>
          <w:ilvl w:val="0"/>
          <w:numId w:val="33"/>
        </w:numPr>
        <w:rPr>
          <w:rFonts w:ascii="Times New Roman" w:hAnsi="Times New Roman" w:cs="Times New Roman"/>
        </w:rPr>
      </w:pPr>
      <w:r w:rsidRPr="00B66C2D">
        <w:rPr>
          <w:rFonts w:ascii="Times New Roman" w:hAnsi="Times New Roman" w:cs="Times New Roman"/>
        </w:rPr>
        <w:t>UN Convention on the Law of the Sea</w:t>
      </w:r>
    </w:p>
    <w:p w14:paraId="2D5D0FEC" w14:textId="647C440E" w:rsidR="00B66C2D" w:rsidRDefault="00B66C2D" w:rsidP="00AF0938">
      <w:pPr>
        <w:numPr>
          <w:ilvl w:val="0"/>
          <w:numId w:val="33"/>
        </w:numPr>
        <w:rPr>
          <w:rFonts w:ascii="Times New Roman" w:hAnsi="Times New Roman" w:cs="Times New Roman"/>
        </w:rPr>
      </w:pPr>
      <w:r w:rsidRPr="00B66C2D">
        <w:rPr>
          <w:rFonts w:ascii="Times New Roman" w:hAnsi="Times New Roman" w:cs="Times New Roman"/>
        </w:rPr>
        <w:t xml:space="preserve">International Maritime </w:t>
      </w:r>
      <w:proofErr w:type="spellStart"/>
      <w:r w:rsidRPr="00B66C2D">
        <w:rPr>
          <w:rFonts w:ascii="Times New Roman" w:hAnsi="Times New Roman" w:cs="Times New Roman"/>
        </w:rPr>
        <w:t>Organisation</w:t>
      </w:r>
      <w:proofErr w:type="spellEnd"/>
    </w:p>
    <w:p w14:paraId="0E4BC234" w14:textId="0B65F4B3" w:rsidR="00B66C2D" w:rsidRDefault="00B66C2D" w:rsidP="00AF0938">
      <w:pPr>
        <w:rPr>
          <w:rFonts w:ascii="Times New Roman" w:hAnsi="Times New Roman" w:cs="Times New Roman"/>
        </w:rPr>
      </w:pPr>
    </w:p>
    <w:p w14:paraId="61692628" w14:textId="5C8D493E" w:rsidR="00B66C2D" w:rsidRPr="00B66C2D" w:rsidRDefault="00B66C2D" w:rsidP="00AF0938">
      <w:pPr>
        <w:rPr>
          <w:rFonts w:ascii="Times New Roman" w:hAnsi="Times New Roman" w:cs="Times New Roman"/>
          <w:b/>
          <w:bCs/>
        </w:rPr>
      </w:pPr>
      <w:r w:rsidRPr="00B66C2D">
        <w:rPr>
          <w:rFonts w:ascii="Times New Roman" w:hAnsi="Times New Roman" w:cs="Times New Roman"/>
          <w:b/>
          <w:bCs/>
        </w:rPr>
        <w:t>1. International norms</w:t>
      </w:r>
    </w:p>
    <w:p w14:paraId="333FC3BD" w14:textId="3044F8F0" w:rsidR="00B66C2D" w:rsidRDefault="00B66C2D" w:rsidP="00AF0938">
      <w:pPr>
        <w:rPr>
          <w:rFonts w:ascii="Times New Roman" w:hAnsi="Times New Roman" w:cs="Times New Roman"/>
        </w:rPr>
      </w:pPr>
    </w:p>
    <w:p w14:paraId="058C260E" w14:textId="0C388B43" w:rsidR="00B66C2D" w:rsidRPr="000F70CC" w:rsidRDefault="00B66C2D" w:rsidP="00AF0938">
      <w:pPr>
        <w:ind w:left="720"/>
        <w:rPr>
          <w:rFonts w:ascii="Times New Roman" w:hAnsi="Times New Roman" w:cs="Times New Roman"/>
        </w:rPr>
      </w:pPr>
      <w:r w:rsidRPr="00B66C2D">
        <w:rPr>
          <w:rFonts w:ascii="Times New Roman" w:hAnsi="Times New Roman" w:cs="Times New Roman"/>
        </w:rPr>
        <w:lastRenderedPageBreak/>
        <w:t xml:space="preserve">The international system has evolved a set </w:t>
      </w:r>
      <w:r w:rsidRPr="000F70CC">
        <w:rPr>
          <w:rFonts w:ascii="Times New Roman" w:hAnsi="Times New Roman" w:cs="Times New Roman"/>
        </w:rPr>
        <w:t>of observable norms regarding at least giving lip-service towards global environmental protection, sustainable resource extraction, and protection for affected populations.</w:t>
      </w:r>
    </w:p>
    <w:p w14:paraId="70433E29" w14:textId="77777777" w:rsidR="00B66C2D" w:rsidRPr="000F70CC" w:rsidRDefault="00B66C2D" w:rsidP="00AF0938">
      <w:pPr>
        <w:ind w:left="720"/>
        <w:rPr>
          <w:rFonts w:ascii="Times New Roman" w:hAnsi="Times New Roman" w:cs="Times New Roman"/>
        </w:rPr>
      </w:pPr>
    </w:p>
    <w:p w14:paraId="610EC968" w14:textId="5EB4AD45" w:rsidR="00B66C2D" w:rsidRPr="000F70CC" w:rsidRDefault="00B66C2D" w:rsidP="00AF0938">
      <w:pPr>
        <w:ind w:left="720"/>
        <w:rPr>
          <w:rFonts w:ascii="Times New Roman" w:hAnsi="Times New Roman" w:cs="Times New Roman"/>
        </w:rPr>
      </w:pPr>
      <w:r w:rsidRPr="000F70CC">
        <w:rPr>
          <w:rFonts w:ascii="Times New Roman" w:hAnsi="Times New Roman" w:cs="Times New Roman"/>
        </w:rPr>
        <w:t>Some of these norms have led to the creation of the organisations and meetings we have seen above.</w:t>
      </w:r>
    </w:p>
    <w:p w14:paraId="54680C01" w14:textId="36A15755" w:rsidR="00B66C2D" w:rsidRPr="000F70CC" w:rsidRDefault="00B66C2D" w:rsidP="00AF0938">
      <w:pPr>
        <w:ind w:left="720"/>
        <w:rPr>
          <w:rFonts w:ascii="Times New Roman" w:hAnsi="Times New Roman" w:cs="Times New Roman"/>
        </w:rPr>
      </w:pPr>
    </w:p>
    <w:p w14:paraId="53CCE9D7" w14:textId="77777777" w:rsidR="00B66C2D" w:rsidRPr="000F70CC" w:rsidRDefault="00B66C2D" w:rsidP="00AF0938">
      <w:pPr>
        <w:ind w:left="720"/>
        <w:rPr>
          <w:rFonts w:ascii="Times New Roman" w:hAnsi="Times New Roman" w:cs="Times New Roman"/>
        </w:rPr>
      </w:pPr>
      <w:r w:rsidRPr="000F70CC">
        <w:rPr>
          <w:rFonts w:ascii="Times New Roman" w:hAnsi="Times New Roman" w:cs="Times New Roman"/>
        </w:rPr>
        <w:t>These organisations and exchanges have helped further and internalize new norms.</w:t>
      </w:r>
    </w:p>
    <w:p w14:paraId="66A030F7" w14:textId="642E8C5F" w:rsidR="00B66C2D" w:rsidRPr="000F70CC" w:rsidRDefault="00B66C2D" w:rsidP="00AF0938">
      <w:pPr>
        <w:ind w:left="720"/>
        <w:rPr>
          <w:rFonts w:ascii="Times New Roman" w:hAnsi="Times New Roman" w:cs="Times New Roman"/>
        </w:rPr>
      </w:pPr>
      <w:r w:rsidRPr="000F70CC">
        <w:rPr>
          <w:rFonts w:ascii="Times New Roman" w:hAnsi="Times New Roman" w:cs="Times New Roman"/>
        </w:rPr>
        <w:t xml:space="preserve">Given the (to date) lack of systematic changes in </w:t>
      </w:r>
      <w:proofErr w:type="spellStart"/>
      <w:r w:rsidRPr="000F70CC">
        <w:rPr>
          <w:rFonts w:ascii="Times New Roman" w:hAnsi="Times New Roman" w:cs="Times New Roman"/>
        </w:rPr>
        <w:t>behaviour</w:t>
      </w:r>
      <w:proofErr w:type="spellEnd"/>
      <w:r w:rsidRPr="000F70CC">
        <w:rPr>
          <w:rFonts w:ascii="Times New Roman" w:hAnsi="Times New Roman" w:cs="Times New Roman"/>
        </w:rPr>
        <w:t xml:space="preserve"> necessary to avoid substantial global damage and negative economic effects, however, the norm regarding environmental protection and sustainable growth has yet to be fully </w:t>
      </w:r>
      <w:proofErr w:type="spellStart"/>
      <w:r w:rsidRPr="000F70CC">
        <w:rPr>
          <w:rFonts w:ascii="Times New Roman" w:hAnsi="Times New Roman" w:cs="Times New Roman"/>
        </w:rPr>
        <w:t>internalised</w:t>
      </w:r>
      <w:proofErr w:type="spellEnd"/>
      <w:r w:rsidRPr="000F70CC">
        <w:rPr>
          <w:rFonts w:ascii="Times New Roman" w:hAnsi="Times New Roman" w:cs="Times New Roman"/>
        </w:rPr>
        <w:t xml:space="preserve"> to the point of action.</w:t>
      </w:r>
    </w:p>
    <w:p w14:paraId="68CC071B" w14:textId="77777777" w:rsidR="000F70CC" w:rsidRDefault="000F70CC" w:rsidP="00AF0938">
      <w:pPr>
        <w:ind w:left="720"/>
        <w:rPr>
          <w:rFonts w:ascii="Times New Roman" w:hAnsi="Times New Roman" w:cs="Times New Roman"/>
        </w:rPr>
      </w:pPr>
    </w:p>
    <w:p w14:paraId="43BA2083" w14:textId="06E48DB0" w:rsidR="00B66C2D" w:rsidRPr="00B66C2D" w:rsidRDefault="00B66C2D" w:rsidP="00AF0938">
      <w:pPr>
        <w:rPr>
          <w:rFonts w:ascii="Times New Roman" w:hAnsi="Times New Roman" w:cs="Times New Roman"/>
          <w:b/>
          <w:bCs/>
        </w:rPr>
      </w:pPr>
      <w:r w:rsidRPr="00B66C2D">
        <w:rPr>
          <w:rFonts w:ascii="Times New Roman" w:hAnsi="Times New Roman" w:cs="Times New Roman"/>
          <w:b/>
          <w:bCs/>
        </w:rPr>
        <w:t>2. Bilateral cooperation</w:t>
      </w:r>
    </w:p>
    <w:p w14:paraId="091C4E11" w14:textId="1DEBA455" w:rsidR="00B66C2D" w:rsidRDefault="00B66C2D" w:rsidP="00AF0938">
      <w:pPr>
        <w:rPr>
          <w:rFonts w:ascii="Times New Roman" w:hAnsi="Times New Roman" w:cs="Times New Roman"/>
        </w:rPr>
      </w:pPr>
    </w:p>
    <w:p w14:paraId="0E8E3709" w14:textId="77777777" w:rsidR="00B66C2D" w:rsidRP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The 1923 bilateral (Canada/USA) </w:t>
      </w:r>
      <w:r w:rsidRPr="00B66C2D">
        <w:rPr>
          <w:rFonts w:ascii="Times New Roman" w:hAnsi="Times New Roman" w:cs="Times New Roman"/>
          <w:b/>
          <w:bCs/>
        </w:rPr>
        <w:t>International Pacific Halibut Commission</w:t>
      </w:r>
      <w:r w:rsidRPr="00B66C2D">
        <w:rPr>
          <w:rFonts w:ascii="Times New Roman" w:hAnsi="Times New Roman" w:cs="Times New Roman"/>
        </w:rPr>
        <w:t> (IPHC).</w:t>
      </w:r>
    </w:p>
    <w:p w14:paraId="7DB85211" w14:textId="77777777" w:rsid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The 1988 bilateral (Canada/USA) Arctic Cooperation Agreement regulates bilateral cooperation regarding the </w:t>
      </w:r>
      <w:r w:rsidRPr="00B66C2D">
        <w:rPr>
          <w:rFonts w:ascii="Times New Roman" w:hAnsi="Times New Roman" w:cs="Times New Roman"/>
          <w:b/>
          <w:bCs/>
        </w:rPr>
        <w:t>Northwest Passage</w:t>
      </w:r>
      <w:r w:rsidRPr="00B66C2D">
        <w:rPr>
          <w:rFonts w:ascii="Times New Roman" w:hAnsi="Times New Roman" w:cs="Times New Roman"/>
        </w:rPr>
        <w:t>.</w:t>
      </w:r>
    </w:p>
    <w:p w14:paraId="740C0401" w14:textId="233147EB" w:rsid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 xml:space="preserve">The 1988 “Agreement Between the Government of the United States of America and the Government of the Union of Soviet Socialist Republics on </w:t>
      </w:r>
      <w:r w:rsidRPr="00B66C2D">
        <w:rPr>
          <w:rFonts w:ascii="Times New Roman" w:hAnsi="Times New Roman" w:cs="Times New Roman"/>
          <w:b/>
          <w:bCs/>
        </w:rPr>
        <w:t>Mutual Fisheries Relations</w:t>
      </w:r>
      <w:r w:rsidRPr="00B66C2D">
        <w:rPr>
          <w:rFonts w:ascii="Times New Roman" w:hAnsi="Times New Roman" w:cs="Times New Roman"/>
        </w:rPr>
        <w:t>,” which created the Intergovernmental Consultative Committee (ICC).</w:t>
      </w:r>
    </w:p>
    <w:p w14:paraId="34A0D205" w14:textId="18A5E6E1" w:rsidR="00B66C2D" w:rsidRDefault="00B66C2D" w:rsidP="00AF0938">
      <w:pPr>
        <w:rPr>
          <w:rFonts w:ascii="Times New Roman" w:hAnsi="Times New Roman" w:cs="Times New Roman"/>
        </w:rPr>
      </w:pPr>
    </w:p>
    <w:p w14:paraId="2F971025" w14:textId="214CA5F0" w:rsidR="00B66C2D" w:rsidRPr="00B66C2D" w:rsidRDefault="00B66C2D" w:rsidP="00AF0938">
      <w:pPr>
        <w:rPr>
          <w:rFonts w:ascii="Times New Roman" w:hAnsi="Times New Roman" w:cs="Times New Roman"/>
          <w:b/>
          <w:bCs/>
        </w:rPr>
      </w:pPr>
      <w:r w:rsidRPr="00B66C2D">
        <w:rPr>
          <w:rFonts w:ascii="Times New Roman" w:hAnsi="Times New Roman" w:cs="Times New Roman"/>
          <w:b/>
          <w:bCs/>
        </w:rPr>
        <w:t>3. Inuit Circumpolar Council</w:t>
      </w:r>
    </w:p>
    <w:p w14:paraId="14869EE3" w14:textId="0B8A34DF" w:rsidR="00B66C2D" w:rsidRDefault="00B66C2D" w:rsidP="00AF0938">
      <w:pPr>
        <w:rPr>
          <w:rFonts w:ascii="Times New Roman" w:hAnsi="Times New Roman" w:cs="Times New Roman"/>
        </w:rPr>
      </w:pPr>
    </w:p>
    <w:p w14:paraId="6141CF05" w14:textId="77777777" w:rsidR="00B66C2D" w:rsidRP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First met in 1977</w:t>
      </w:r>
    </w:p>
    <w:p w14:paraId="34AFDEF0" w14:textId="77777777" w:rsidR="00B66C2D" w:rsidRP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 xml:space="preserve">Multinational non-governmental organization (NGO) and Indigenous Peoples' Organization (IPO) representing the </w:t>
      </w:r>
      <w:r w:rsidRPr="00B66C2D">
        <w:rPr>
          <w:rFonts w:ascii="Times New Roman" w:hAnsi="Times New Roman" w:cs="Times New Roman"/>
          <w:b/>
          <w:bCs/>
        </w:rPr>
        <w:t>160,000 Inuit</w:t>
      </w:r>
      <w:r w:rsidRPr="00B66C2D">
        <w:rPr>
          <w:rFonts w:ascii="Times New Roman" w:hAnsi="Times New Roman" w:cs="Times New Roman"/>
        </w:rPr>
        <w:t>.</w:t>
      </w:r>
    </w:p>
    <w:p w14:paraId="47E8A654" w14:textId="77777777" w:rsid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 xml:space="preserve">Holds a </w:t>
      </w:r>
      <w:r w:rsidRPr="00B66C2D">
        <w:rPr>
          <w:rFonts w:ascii="Times New Roman" w:hAnsi="Times New Roman" w:cs="Times New Roman"/>
          <w:b/>
          <w:bCs/>
        </w:rPr>
        <w:t>general assembly meeting</w:t>
      </w:r>
      <w:r w:rsidRPr="00B66C2D">
        <w:rPr>
          <w:rFonts w:ascii="Times New Roman" w:hAnsi="Times New Roman" w:cs="Times New Roman"/>
        </w:rPr>
        <w:t xml:space="preserve"> every four years.</w:t>
      </w:r>
    </w:p>
    <w:p w14:paraId="501B10A6" w14:textId="4341BCC8" w:rsid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 xml:space="preserve">“It is our right to freely determine our political status, freely presume our economic, social, cultural and linguistic development, and freely pursue our natural wealth and resources.” (quoted in </w:t>
      </w:r>
      <w:proofErr w:type="spellStart"/>
      <w:r w:rsidRPr="00B66C2D">
        <w:rPr>
          <w:rFonts w:ascii="Times New Roman" w:hAnsi="Times New Roman" w:cs="Times New Roman"/>
        </w:rPr>
        <w:t>Ebinger</w:t>
      </w:r>
      <w:proofErr w:type="spellEnd"/>
      <w:r w:rsidRPr="00B66C2D">
        <w:rPr>
          <w:rFonts w:ascii="Times New Roman" w:hAnsi="Times New Roman" w:cs="Times New Roman"/>
        </w:rPr>
        <w:t xml:space="preserve"> &amp; </w:t>
      </w:r>
      <w:proofErr w:type="spellStart"/>
      <w:r w:rsidRPr="00B66C2D">
        <w:rPr>
          <w:rFonts w:ascii="Times New Roman" w:hAnsi="Times New Roman" w:cs="Times New Roman"/>
        </w:rPr>
        <w:t>Zambetakis</w:t>
      </w:r>
      <w:proofErr w:type="spellEnd"/>
      <w:r w:rsidRPr="00B66C2D">
        <w:rPr>
          <w:rFonts w:ascii="Times New Roman" w:hAnsi="Times New Roman" w:cs="Times New Roman"/>
        </w:rPr>
        <w:t xml:space="preserve"> 1219)</w:t>
      </w:r>
    </w:p>
    <w:p w14:paraId="4BF41D72" w14:textId="6F1A819E" w:rsidR="00B66C2D" w:rsidRDefault="00B66C2D" w:rsidP="00AF0938">
      <w:pPr>
        <w:rPr>
          <w:rFonts w:ascii="Times New Roman" w:hAnsi="Times New Roman" w:cs="Times New Roman"/>
        </w:rPr>
      </w:pPr>
    </w:p>
    <w:p w14:paraId="66EB771E" w14:textId="0A818C64" w:rsidR="00B66C2D" w:rsidRPr="00B66C2D" w:rsidRDefault="00B66C2D" w:rsidP="00AF0938">
      <w:pPr>
        <w:rPr>
          <w:rFonts w:ascii="Times New Roman" w:hAnsi="Times New Roman" w:cs="Times New Roman"/>
          <w:b/>
          <w:bCs/>
        </w:rPr>
      </w:pPr>
      <w:r w:rsidRPr="00B66C2D">
        <w:rPr>
          <w:rFonts w:ascii="Times New Roman" w:hAnsi="Times New Roman" w:cs="Times New Roman"/>
          <w:b/>
          <w:bCs/>
        </w:rPr>
        <w:t xml:space="preserve">The 13th General Assembly: Inuit – The Arctic We Want, 16-19 </w:t>
      </w:r>
      <w:proofErr w:type="gramStart"/>
      <w:r w:rsidRPr="00B66C2D">
        <w:rPr>
          <w:rFonts w:ascii="Times New Roman" w:hAnsi="Times New Roman" w:cs="Times New Roman"/>
          <w:b/>
          <w:bCs/>
        </w:rPr>
        <w:t>July,</w:t>
      </w:r>
      <w:proofErr w:type="gramEnd"/>
      <w:r w:rsidRPr="00B66C2D">
        <w:rPr>
          <w:rFonts w:ascii="Times New Roman" w:hAnsi="Times New Roman" w:cs="Times New Roman"/>
          <w:b/>
          <w:bCs/>
        </w:rPr>
        <w:t xml:space="preserve"> 2018, </w:t>
      </w:r>
      <w:proofErr w:type="spellStart"/>
      <w:r w:rsidRPr="00B66C2D">
        <w:rPr>
          <w:rFonts w:ascii="Times New Roman" w:hAnsi="Times New Roman" w:cs="Times New Roman"/>
          <w:b/>
          <w:bCs/>
        </w:rPr>
        <w:t>Utqiagvik</w:t>
      </w:r>
      <w:proofErr w:type="spellEnd"/>
      <w:r w:rsidRPr="00B66C2D">
        <w:rPr>
          <w:rFonts w:ascii="Times New Roman" w:hAnsi="Times New Roman" w:cs="Times New Roman"/>
          <w:b/>
          <w:bCs/>
        </w:rPr>
        <w:t>, Alaska</w:t>
      </w:r>
    </w:p>
    <w:p w14:paraId="26F39865" w14:textId="6A2A19C7" w:rsidR="00B66C2D" w:rsidRPr="00B66C2D" w:rsidRDefault="00B66C2D" w:rsidP="00AF0938">
      <w:pPr>
        <w:rPr>
          <w:rFonts w:ascii="Times New Roman" w:hAnsi="Times New Roman" w:cs="Times New Roman"/>
          <w:b/>
          <w:bCs/>
        </w:rPr>
      </w:pPr>
    </w:p>
    <w:p w14:paraId="6C2BE53F" w14:textId="504EA67A" w:rsidR="00B66C2D" w:rsidRPr="00B66C2D" w:rsidRDefault="00B66C2D" w:rsidP="00AF0938">
      <w:pPr>
        <w:rPr>
          <w:rFonts w:ascii="Times New Roman" w:hAnsi="Times New Roman" w:cs="Times New Roman"/>
          <w:b/>
          <w:bCs/>
        </w:rPr>
      </w:pPr>
      <w:r w:rsidRPr="00B66C2D">
        <w:rPr>
          <w:rFonts w:ascii="Times New Roman" w:hAnsi="Times New Roman" w:cs="Times New Roman"/>
          <w:b/>
          <w:bCs/>
        </w:rPr>
        <w:t>Map of Artic Council member states</w:t>
      </w:r>
    </w:p>
    <w:p w14:paraId="74558031" w14:textId="0E19F2FB" w:rsidR="00B66C2D" w:rsidRPr="00B66C2D" w:rsidRDefault="00B66C2D" w:rsidP="00AF0938">
      <w:pPr>
        <w:rPr>
          <w:rFonts w:ascii="Times New Roman" w:hAnsi="Times New Roman" w:cs="Times New Roman"/>
          <w:b/>
          <w:bCs/>
        </w:rPr>
      </w:pPr>
    </w:p>
    <w:p w14:paraId="148B33C5" w14:textId="1E0E32D6" w:rsidR="00B66C2D" w:rsidRPr="00B66C2D" w:rsidRDefault="00B66C2D" w:rsidP="00AF0938">
      <w:pPr>
        <w:rPr>
          <w:rFonts w:ascii="Times New Roman" w:hAnsi="Times New Roman" w:cs="Times New Roman"/>
          <w:b/>
          <w:bCs/>
        </w:rPr>
      </w:pPr>
      <w:r w:rsidRPr="00B66C2D">
        <w:rPr>
          <w:rFonts w:ascii="Times New Roman" w:hAnsi="Times New Roman" w:cs="Times New Roman"/>
          <w:b/>
          <w:bCs/>
        </w:rPr>
        <w:t>4. The Arctic Council</w:t>
      </w:r>
    </w:p>
    <w:p w14:paraId="21C0EAE0" w14:textId="77777777" w:rsidR="00B66C2D" w:rsidRDefault="00B66C2D" w:rsidP="00AF0938">
      <w:pPr>
        <w:rPr>
          <w:rFonts w:ascii="Times New Roman" w:hAnsi="Times New Roman" w:cs="Times New Roman"/>
        </w:rPr>
      </w:pPr>
    </w:p>
    <w:p w14:paraId="1CF42FDB" w14:textId="77777777" w:rsid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Founded in 1996</w:t>
      </w:r>
    </w:p>
    <w:p w14:paraId="6B2B66AA" w14:textId="5EDCAEF6" w:rsidR="00B66C2D" w:rsidRDefault="00B66C2D" w:rsidP="00AF0938">
      <w:pPr>
        <w:numPr>
          <w:ilvl w:val="0"/>
          <w:numId w:val="31"/>
        </w:numPr>
        <w:rPr>
          <w:rFonts w:ascii="Times New Roman" w:hAnsi="Times New Roman" w:cs="Times New Roman"/>
        </w:rPr>
      </w:pPr>
      <w:r w:rsidRPr="00B66C2D">
        <w:rPr>
          <w:rFonts w:ascii="Times New Roman" w:hAnsi="Times New Roman" w:cs="Times New Roman"/>
          <w:b/>
          <w:bCs/>
        </w:rPr>
        <w:t xml:space="preserve">Not an international </w:t>
      </w:r>
      <w:proofErr w:type="spellStart"/>
      <w:r w:rsidRPr="00B66C2D">
        <w:rPr>
          <w:rFonts w:ascii="Times New Roman" w:hAnsi="Times New Roman" w:cs="Times New Roman"/>
          <w:b/>
          <w:bCs/>
        </w:rPr>
        <w:t>organisation</w:t>
      </w:r>
      <w:proofErr w:type="spellEnd"/>
      <w:r w:rsidRPr="00B66C2D">
        <w:rPr>
          <w:rFonts w:ascii="Times New Roman" w:hAnsi="Times New Roman" w:cs="Times New Roman"/>
          <w:b/>
          <w:bCs/>
        </w:rPr>
        <w:t xml:space="preserve"> but a forum</w:t>
      </w:r>
      <w:r w:rsidRPr="00B66C2D">
        <w:rPr>
          <w:rFonts w:ascii="Times New Roman" w:hAnsi="Times New Roman" w:cs="Times New Roman"/>
        </w:rPr>
        <w:t xml:space="preserve"> designed to foster cooperation and collaboration.</w:t>
      </w:r>
    </w:p>
    <w:p w14:paraId="00AF9BA8" w14:textId="77777777" w:rsidR="00B66C2D" w:rsidRP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 xml:space="preserve">The Arctic Council is the </w:t>
      </w:r>
      <w:r w:rsidRPr="00B66C2D">
        <w:rPr>
          <w:rFonts w:ascii="Times New Roman" w:hAnsi="Times New Roman" w:cs="Times New Roman"/>
          <w:b/>
          <w:bCs/>
        </w:rPr>
        <w:t>leading intergovernmental forum</w:t>
      </w:r>
      <w:r w:rsidRPr="00B66C2D">
        <w:rPr>
          <w:rFonts w:ascii="Times New Roman" w:hAnsi="Times New Roman" w:cs="Times New Roman"/>
        </w:rPr>
        <w:t xml:space="preserve"> promoting cooperation, coordination and interaction among the Arctic states, Arctic Indigenous communities and other Arctic inhabitants on common Arctic issues, in particular on issues of sustainable development and environmental protection in the Arctic.</w:t>
      </w:r>
    </w:p>
    <w:p w14:paraId="6BF3307B" w14:textId="77777777" w:rsidR="00B66C2D" w:rsidRP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lastRenderedPageBreak/>
        <w:t xml:space="preserve">The Ottawa Declaration lists the following countries as </w:t>
      </w:r>
      <w:r w:rsidRPr="00B66C2D">
        <w:rPr>
          <w:rFonts w:ascii="Times New Roman" w:hAnsi="Times New Roman" w:cs="Times New Roman"/>
          <w:b/>
          <w:bCs/>
        </w:rPr>
        <w:t>members</w:t>
      </w:r>
      <w:r w:rsidRPr="00B66C2D">
        <w:rPr>
          <w:rFonts w:ascii="Times New Roman" w:hAnsi="Times New Roman" w:cs="Times New Roman"/>
        </w:rPr>
        <w:t xml:space="preserve"> of the Arctic Council: Canada, Denmark, Finland, Iceland, Norway, Russia, Sweden and the United States.</w:t>
      </w:r>
    </w:p>
    <w:p w14:paraId="5330FB5E" w14:textId="7FE352EF" w:rsidR="00B66C2D" w:rsidRPr="00B66C2D" w:rsidRDefault="00B66C2D" w:rsidP="00AF0938">
      <w:pPr>
        <w:numPr>
          <w:ilvl w:val="0"/>
          <w:numId w:val="31"/>
        </w:numPr>
        <w:rPr>
          <w:rFonts w:ascii="Times New Roman" w:hAnsi="Times New Roman" w:cs="Times New Roman"/>
        </w:rPr>
      </w:pPr>
      <w:r w:rsidRPr="00B66C2D">
        <w:rPr>
          <w:rFonts w:ascii="Times New Roman" w:hAnsi="Times New Roman" w:cs="Times New Roman"/>
        </w:rPr>
        <w:t xml:space="preserve">Mainly takes actions in </w:t>
      </w:r>
      <w:r w:rsidRPr="00B66C2D">
        <w:rPr>
          <w:rFonts w:ascii="Times New Roman" w:hAnsi="Times New Roman" w:cs="Times New Roman"/>
          <w:b/>
          <w:bCs/>
        </w:rPr>
        <w:t>six working groups.</w:t>
      </w:r>
    </w:p>
    <w:p w14:paraId="4EF19B67" w14:textId="25E38C92" w:rsidR="00B66C2D" w:rsidRDefault="00B66C2D" w:rsidP="00AF0938">
      <w:pPr>
        <w:rPr>
          <w:rFonts w:ascii="Times New Roman" w:hAnsi="Times New Roman" w:cs="Times New Roman"/>
          <w:b/>
          <w:bCs/>
        </w:rPr>
      </w:pPr>
    </w:p>
    <w:p w14:paraId="259481D3" w14:textId="690AAC27" w:rsidR="00B66C2D" w:rsidRDefault="00B66C2D" w:rsidP="00AF0938">
      <w:pPr>
        <w:rPr>
          <w:rFonts w:ascii="Times New Roman" w:hAnsi="Times New Roman" w:cs="Times New Roman"/>
          <w:b/>
          <w:bCs/>
        </w:rPr>
      </w:pPr>
      <w:r>
        <w:rPr>
          <w:rFonts w:ascii="Times New Roman" w:hAnsi="Times New Roman" w:cs="Times New Roman"/>
          <w:b/>
          <w:bCs/>
        </w:rPr>
        <w:t>Arctic Council working groups</w:t>
      </w:r>
    </w:p>
    <w:p w14:paraId="597B3832" w14:textId="6727C2CF" w:rsidR="00B66C2D" w:rsidRDefault="00B66C2D" w:rsidP="00AF0938">
      <w:pPr>
        <w:rPr>
          <w:rFonts w:ascii="Times New Roman" w:hAnsi="Times New Roman" w:cs="Times New Roman"/>
          <w:b/>
          <w:bCs/>
        </w:rPr>
      </w:pPr>
    </w:p>
    <w:p w14:paraId="7B696792" w14:textId="15C34396" w:rsidR="00B66C2D" w:rsidRDefault="00B66C2D" w:rsidP="00AF0938">
      <w:pPr>
        <w:rPr>
          <w:rFonts w:ascii="Times New Roman" w:hAnsi="Times New Roman" w:cs="Times New Roman"/>
        </w:rPr>
      </w:pPr>
      <w:r w:rsidRPr="00B66C2D">
        <w:rPr>
          <w:rFonts w:ascii="Times New Roman" w:hAnsi="Times New Roman" w:cs="Times New Roman"/>
        </w:rPr>
        <w:t>The Arctic Contaminants Action Program (ACAP) acts as a strengthening and supporting mechanism to encourage national actions to reduce emissions and other releases of pollutants.</w:t>
      </w:r>
    </w:p>
    <w:p w14:paraId="7F04832B" w14:textId="6B28F2DE" w:rsidR="00B66C2D" w:rsidRDefault="00B66C2D" w:rsidP="00AF0938">
      <w:pPr>
        <w:rPr>
          <w:rFonts w:ascii="Times New Roman" w:hAnsi="Times New Roman" w:cs="Times New Roman"/>
        </w:rPr>
      </w:pPr>
    </w:p>
    <w:p w14:paraId="1CFA1E5E" w14:textId="6B225019" w:rsidR="00B66C2D" w:rsidRDefault="00B66C2D" w:rsidP="00AF0938">
      <w:pPr>
        <w:rPr>
          <w:rFonts w:ascii="Times New Roman" w:hAnsi="Times New Roman" w:cs="Times New Roman"/>
        </w:rPr>
      </w:pPr>
      <w:r w:rsidRPr="00B66C2D">
        <w:rPr>
          <w:rFonts w:ascii="Times New Roman" w:hAnsi="Times New Roman" w:cs="Times New Roman"/>
        </w:rPr>
        <w:t xml:space="preserve">The </w:t>
      </w:r>
      <w:r w:rsidRPr="00B66C2D">
        <w:rPr>
          <w:rFonts w:ascii="Times New Roman" w:hAnsi="Times New Roman" w:cs="Times New Roman"/>
          <w:b/>
          <w:bCs/>
        </w:rPr>
        <w:t>Conservation of Arctic Flora and Fauna Working Group</w:t>
      </w:r>
      <w:r w:rsidRPr="00B66C2D">
        <w:rPr>
          <w:rFonts w:ascii="Times New Roman" w:hAnsi="Times New Roman" w:cs="Times New Roman"/>
        </w:rPr>
        <w:t xml:space="preserve"> (CAFF) addresses the conservation of Arctic biodiversity, working to ensure the sustainability of the Arctic’s living resources.</w:t>
      </w:r>
    </w:p>
    <w:p w14:paraId="1E67BD01" w14:textId="0CCA94D3" w:rsidR="00B66C2D" w:rsidRDefault="00B66C2D" w:rsidP="00AF0938">
      <w:pPr>
        <w:rPr>
          <w:rFonts w:ascii="Times New Roman" w:hAnsi="Times New Roman" w:cs="Times New Roman"/>
        </w:rPr>
      </w:pPr>
    </w:p>
    <w:p w14:paraId="52BC24BD" w14:textId="6EA419FC" w:rsidR="00B66C2D" w:rsidRDefault="00B66C2D" w:rsidP="00AF0938">
      <w:pPr>
        <w:rPr>
          <w:rFonts w:ascii="Times New Roman" w:hAnsi="Times New Roman" w:cs="Times New Roman"/>
        </w:rPr>
      </w:pPr>
      <w:r w:rsidRPr="00B66C2D">
        <w:rPr>
          <w:rFonts w:ascii="Times New Roman" w:hAnsi="Times New Roman" w:cs="Times New Roman"/>
        </w:rPr>
        <w:t xml:space="preserve">The </w:t>
      </w:r>
      <w:r w:rsidRPr="00B66C2D">
        <w:rPr>
          <w:rFonts w:ascii="Times New Roman" w:hAnsi="Times New Roman" w:cs="Times New Roman"/>
          <w:b/>
          <w:bCs/>
        </w:rPr>
        <w:t>Conservation of Arctic Flora and Fauna Working Group</w:t>
      </w:r>
      <w:r w:rsidRPr="00B66C2D">
        <w:rPr>
          <w:rFonts w:ascii="Times New Roman" w:hAnsi="Times New Roman" w:cs="Times New Roman"/>
        </w:rPr>
        <w:t xml:space="preserve"> (CAFF) addresses the conservation of Arctic biodiversity, working to ensure the sustainability of the Arctic’s living resources.</w:t>
      </w:r>
    </w:p>
    <w:p w14:paraId="3D0027F7" w14:textId="4A09F324" w:rsidR="00B66C2D" w:rsidRDefault="00B66C2D" w:rsidP="00AF0938">
      <w:pPr>
        <w:rPr>
          <w:rFonts w:ascii="Times New Roman" w:hAnsi="Times New Roman" w:cs="Times New Roman"/>
        </w:rPr>
      </w:pPr>
    </w:p>
    <w:p w14:paraId="7AC17FB2" w14:textId="74C8AD95" w:rsidR="00B66C2D" w:rsidRDefault="00B66C2D" w:rsidP="00AF0938">
      <w:pPr>
        <w:rPr>
          <w:rFonts w:ascii="Times New Roman" w:hAnsi="Times New Roman" w:cs="Times New Roman"/>
        </w:rPr>
      </w:pPr>
      <w:r w:rsidRPr="00B66C2D">
        <w:rPr>
          <w:rFonts w:ascii="Times New Roman" w:hAnsi="Times New Roman" w:cs="Times New Roman"/>
        </w:rPr>
        <w:t xml:space="preserve">The </w:t>
      </w:r>
      <w:r w:rsidRPr="00B66C2D">
        <w:rPr>
          <w:rFonts w:ascii="Times New Roman" w:hAnsi="Times New Roman" w:cs="Times New Roman"/>
          <w:b/>
          <w:bCs/>
        </w:rPr>
        <w:t>Emergency Prevention, Preparedness and Response Working Group</w:t>
      </w:r>
      <w:r w:rsidRPr="00B66C2D">
        <w:rPr>
          <w:rFonts w:ascii="Times New Roman" w:hAnsi="Times New Roman" w:cs="Times New Roman"/>
        </w:rPr>
        <w:t xml:space="preserve"> (EPPR) works to protect the Arctic environment from the threat or impact of an accidental release of pollutants or radionuclides.</w:t>
      </w:r>
    </w:p>
    <w:p w14:paraId="5825DC89" w14:textId="3F8A504E" w:rsidR="00B66C2D" w:rsidRDefault="00B66C2D" w:rsidP="00AF0938">
      <w:pPr>
        <w:rPr>
          <w:rFonts w:ascii="Times New Roman" w:hAnsi="Times New Roman" w:cs="Times New Roman"/>
        </w:rPr>
      </w:pPr>
    </w:p>
    <w:p w14:paraId="3837A6B0" w14:textId="037FEC43" w:rsidR="00B66C2D" w:rsidRDefault="00B66C2D" w:rsidP="00AF0938">
      <w:pPr>
        <w:rPr>
          <w:rFonts w:ascii="Times New Roman" w:hAnsi="Times New Roman" w:cs="Times New Roman"/>
        </w:rPr>
      </w:pPr>
      <w:r w:rsidRPr="00B66C2D">
        <w:rPr>
          <w:rFonts w:ascii="Times New Roman" w:hAnsi="Times New Roman" w:cs="Times New Roman"/>
        </w:rPr>
        <w:t xml:space="preserve">The </w:t>
      </w:r>
      <w:r w:rsidRPr="00B66C2D">
        <w:rPr>
          <w:rFonts w:ascii="Times New Roman" w:hAnsi="Times New Roman" w:cs="Times New Roman"/>
          <w:b/>
          <w:bCs/>
        </w:rPr>
        <w:t xml:space="preserve">Protection of the Arctic Marine Environment </w:t>
      </w:r>
      <w:r w:rsidRPr="00B66C2D">
        <w:rPr>
          <w:rFonts w:ascii="Times New Roman" w:hAnsi="Times New Roman" w:cs="Times New Roman"/>
        </w:rPr>
        <w:t>(PAME) Working Group is the focal point of the Arctic Council’s activities related to the protection and sustainable use of the Arctic marine environment.</w:t>
      </w:r>
    </w:p>
    <w:p w14:paraId="5ED1E6F2" w14:textId="77777777" w:rsidR="00B66C2D" w:rsidRPr="00B66C2D" w:rsidRDefault="00B66C2D" w:rsidP="00AF0938">
      <w:pPr>
        <w:rPr>
          <w:rFonts w:ascii="Times New Roman" w:hAnsi="Times New Roman" w:cs="Times New Roman"/>
        </w:rPr>
      </w:pPr>
    </w:p>
    <w:p w14:paraId="35398D3B" w14:textId="1B9F56B9" w:rsidR="003D693F" w:rsidRDefault="00B66C2D" w:rsidP="00AF0938">
      <w:pPr>
        <w:rPr>
          <w:rFonts w:ascii="Times New Roman" w:hAnsi="Times New Roman" w:cs="Times New Roman"/>
          <w:b/>
          <w:bCs/>
        </w:rPr>
      </w:pPr>
      <w:r w:rsidRPr="00B66C2D">
        <w:rPr>
          <w:rFonts w:ascii="Times New Roman" w:hAnsi="Times New Roman" w:cs="Times New Roman"/>
        </w:rPr>
        <w:t>The</w:t>
      </w:r>
      <w:r w:rsidRPr="00B66C2D">
        <w:rPr>
          <w:rFonts w:ascii="Times New Roman" w:hAnsi="Times New Roman" w:cs="Times New Roman"/>
          <w:b/>
          <w:bCs/>
        </w:rPr>
        <w:t xml:space="preserve"> Sustainable Development Working Group (SDWG) </w:t>
      </w:r>
      <w:r w:rsidRPr="00B66C2D">
        <w:rPr>
          <w:rFonts w:ascii="Times New Roman" w:hAnsi="Times New Roman" w:cs="Times New Roman"/>
        </w:rPr>
        <w:t>works to advance sustainable development in the Arctic and to improve the conditions of Arctic communities as a whole</w:t>
      </w:r>
      <w:r w:rsidRPr="00B66C2D">
        <w:rPr>
          <w:rFonts w:ascii="Times New Roman" w:hAnsi="Times New Roman" w:cs="Times New Roman"/>
          <w:b/>
          <w:bCs/>
        </w:rPr>
        <w:t>.</w:t>
      </w:r>
    </w:p>
    <w:p w14:paraId="793CA538" w14:textId="269B4E48" w:rsidR="00B66C2D" w:rsidRDefault="00B66C2D" w:rsidP="00AF0938">
      <w:pPr>
        <w:rPr>
          <w:rFonts w:ascii="Times New Roman" w:hAnsi="Times New Roman" w:cs="Times New Roman"/>
          <w:b/>
          <w:bCs/>
        </w:rPr>
      </w:pPr>
    </w:p>
    <w:p w14:paraId="2F16DA3A" w14:textId="6A0A047A" w:rsidR="00B66C2D" w:rsidRDefault="00B66C2D" w:rsidP="00AF0938">
      <w:pPr>
        <w:rPr>
          <w:rFonts w:ascii="Times New Roman" w:hAnsi="Times New Roman" w:cs="Times New Roman"/>
          <w:b/>
          <w:bCs/>
        </w:rPr>
      </w:pPr>
      <w:r>
        <w:rPr>
          <w:rFonts w:ascii="Times New Roman" w:hAnsi="Times New Roman" w:cs="Times New Roman"/>
          <w:b/>
          <w:bCs/>
        </w:rPr>
        <w:t>Photo of Artic Council Ministerial Meeting, 2019</w:t>
      </w:r>
    </w:p>
    <w:p w14:paraId="1D5AA333" w14:textId="77777777" w:rsidR="00B66C2D" w:rsidRDefault="00B66C2D" w:rsidP="00AF0938">
      <w:pPr>
        <w:rPr>
          <w:rFonts w:ascii="Times New Roman" w:hAnsi="Times New Roman" w:cs="Times New Roman"/>
          <w:b/>
          <w:bCs/>
        </w:rPr>
      </w:pPr>
    </w:p>
    <w:p w14:paraId="2111B773" w14:textId="4734787B" w:rsidR="00B66C2D" w:rsidRDefault="00B66C2D" w:rsidP="00AF0938">
      <w:pPr>
        <w:rPr>
          <w:rFonts w:ascii="Times New Roman" w:hAnsi="Times New Roman" w:cs="Times New Roman"/>
          <w:b/>
          <w:bCs/>
        </w:rPr>
      </w:pPr>
      <w:r w:rsidRPr="00B66C2D">
        <w:rPr>
          <w:rFonts w:ascii="Times New Roman" w:hAnsi="Times New Roman" w:cs="Times New Roman"/>
          <w:b/>
          <w:bCs/>
        </w:rPr>
        <w:t>5. UN Convention on the Law of the Sea (UNCLOS)</w:t>
      </w:r>
    </w:p>
    <w:p w14:paraId="7DA74C6C" w14:textId="585FA180" w:rsidR="00B66C2D" w:rsidRDefault="00B66C2D" w:rsidP="00AF0938">
      <w:pPr>
        <w:rPr>
          <w:rFonts w:ascii="Times New Roman" w:hAnsi="Times New Roman" w:cs="Times New Roman"/>
          <w:b/>
          <w:bCs/>
        </w:rPr>
      </w:pPr>
    </w:p>
    <w:p w14:paraId="0B34360E" w14:textId="77777777" w:rsidR="001A7683" w:rsidRPr="001A7683" w:rsidRDefault="001A7683" w:rsidP="00AF0938">
      <w:pPr>
        <w:pStyle w:val="ListParagraph"/>
        <w:numPr>
          <w:ilvl w:val="0"/>
          <w:numId w:val="34"/>
        </w:numPr>
        <w:rPr>
          <w:rFonts w:ascii="Times New Roman" w:hAnsi="Times New Roman" w:cs="Times New Roman"/>
        </w:rPr>
      </w:pPr>
      <w:r w:rsidRPr="001A7683">
        <w:rPr>
          <w:rFonts w:ascii="Times New Roman" w:hAnsi="Times New Roman" w:cs="Times New Roman"/>
        </w:rPr>
        <w:t>Replaced four 1958 treaties</w:t>
      </w:r>
    </w:p>
    <w:p w14:paraId="6D0A6743" w14:textId="77777777" w:rsidR="001A7683" w:rsidRPr="001A7683" w:rsidRDefault="001A7683" w:rsidP="00AF0938">
      <w:pPr>
        <w:pStyle w:val="ListParagraph"/>
        <w:numPr>
          <w:ilvl w:val="0"/>
          <w:numId w:val="34"/>
        </w:numPr>
        <w:rPr>
          <w:rFonts w:ascii="Times New Roman" w:hAnsi="Times New Roman" w:cs="Times New Roman"/>
        </w:rPr>
      </w:pPr>
      <w:r w:rsidRPr="001A7683">
        <w:rPr>
          <w:rFonts w:ascii="Times New Roman" w:hAnsi="Times New Roman" w:cs="Times New Roman"/>
        </w:rPr>
        <w:t>Created 1982</w:t>
      </w:r>
    </w:p>
    <w:p w14:paraId="43286DAD" w14:textId="77777777" w:rsidR="001A7683" w:rsidRPr="001A7683" w:rsidRDefault="001A7683" w:rsidP="00AF0938">
      <w:pPr>
        <w:pStyle w:val="ListParagraph"/>
        <w:numPr>
          <w:ilvl w:val="0"/>
          <w:numId w:val="34"/>
        </w:numPr>
        <w:rPr>
          <w:rFonts w:ascii="Times New Roman" w:hAnsi="Times New Roman" w:cs="Times New Roman"/>
        </w:rPr>
      </w:pPr>
      <w:r w:rsidRPr="001A7683">
        <w:rPr>
          <w:rFonts w:ascii="Times New Roman" w:hAnsi="Times New Roman" w:cs="Times New Roman"/>
        </w:rPr>
        <w:t>All countries with a continental shelf that extends beyond 200 nautical miles from its shoreline able to claim resources to 250 nautical miles</w:t>
      </w:r>
    </w:p>
    <w:p w14:paraId="010454E7" w14:textId="77777777" w:rsidR="001A7683" w:rsidRPr="001A7683" w:rsidRDefault="001A7683" w:rsidP="00AF0938">
      <w:pPr>
        <w:pStyle w:val="ListParagraph"/>
        <w:numPr>
          <w:ilvl w:val="0"/>
          <w:numId w:val="34"/>
        </w:numPr>
        <w:rPr>
          <w:rFonts w:ascii="Times New Roman" w:hAnsi="Times New Roman" w:cs="Times New Roman"/>
        </w:rPr>
      </w:pPr>
      <w:r w:rsidRPr="001A7683">
        <w:rPr>
          <w:rFonts w:ascii="Times New Roman" w:hAnsi="Times New Roman" w:cs="Times New Roman"/>
        </w:rPr>
        <w:t xml:space="preserve">The USA has failed to ratify it (like it has a good deal of other treaties) </w:t>
      </w:r>
    </w:p>
    <w:p w14:paraId="1E39C73C" w14:textId="77777777" w:rsidR="001A7683" w:rsidRPr="001A7683" w:rsidRDefault="001A7683" w:rsidP="00AF0938">
      <w:pPr>
        <w:pStyle w:val="ListParagraph"/>
        <w:numPr>
          <w:ilvl w:val="0"/>
          <w:numId w:val="34"/>
        </w:numPr>
        <w:rPr>
          <w:rFonts w:ascii="Times New Roman" w:hAnsi="Times New Roman" w:cs="Times New Roman"/>
        </w:rPr>
      </w:pPr>
      <w:r w:rsidRPr="001A7683">
        <w:rPr>
          <w:rFonts w:ascii="Times New Roman" w:hAnsi="Times New Roman" w:cs="Times New Roman"/>
        </w:rPr>
        <w:t>The USA relies on customary laws.</w:t>
      </w:r>
    </w:p>
    <w:p w14:paraId="67C39ED0" w14:textId="09278858" w:rsidR="001A7683" w:rsidRPr="001A7683" w:rsidRDefault="001A7683" w:rsidP="00AF0938">
      <w:pPr>
        <w:pStyle w:val="ListParagraph"/>
        <w:numPr>
          <w:ilvl w:val="0"/>
          <w:numId w:val="34"/>
        </w:numPr>
        <w:rPr>
          <w:rFonts w:ascii="Times New Roman" w:hAnsi="Times New Roman" w:cs="Times New Roman"/>
        </w:rPr>
      </w:pPr>
      <w:r w:rsidRPr="001A7683">
        <w:rPr>
          <w:rFonts w:ascii="Times New Roman" w:hAnsi="Times New Roman" w:cs="Times New Roman"/>
        </w:rPr>
        <w:t>Article 76 has proven problematic with submissions of area claims not visible to other states until after they have been considered.</w:t>
      </w:r>
    </w:p>
    <w:p w14:paraId="4CA65466" w14:textId="2400A6A2" w:rsidR="001A7683" w:rsidRDefault="001A7683" w:rsidP="00AF0938">
      <w:pPr>
        <w:rPr>
          <w:rFonts w:ascii="Times New Roman" w:hAnsi="Times New Roman" w:cs="Times New Roman"/>
        </w:rPr>
      </w:pPr>
    </w:p>
    <w:p w14:paraId="48056147" w14:textId="2AEEA1A1" w:rsidR="001A7683" w:rsidRPr="001A7683" w:rsidRDefault="001A7683" w:rsidP="00AF0938">
      <w:pPr>
        <w:rPr>
          <w:rFonts w:ascii="Times New Roman" w:hAnsi="Times New Roman" w:cs="Times New Roman"/>
          <w:b/>
          <w:bCs/>
        </w:rPr>
      </w:pPr>
      <w:r w:rsidRPr="001A7683">
        <w:rPr>
          <w:rFonts w:ascii="Times New Roman" w:hAnsi="Times New Roman" w:cs="Times New Roman"/>
          <w:b/>
          <w:bCs/>
        </w:rPr>
        <w:t>Photo of International Maritime Organization, London, UK</w:t>
      </w:r>
    </w:p>
    <w:p w14:paraId="54A4186B" w14:textId="1FBB7289" w:rsidR="001A7683" w:rsidRPr="001A7683" w:rsidRDefault="001A7683" w:rsidP="00AF0938">
      <w:pPr>
        <w:rPr>
          <w:rFonts w:ascii="Times New Roman" w:hAnsi="Times New Roman" w:cs="Times New Roman"/>
          <w:b/>
          <w:bCs/>
        </w:rPr>
      </w:pPr>
    </w:p>
    <w:p w14:paraId="7525AB76" w14:textId="0D702C5D" w:rsidR="001A7683" w:rsidRPr="001A7683" w:rsidRDefault="001A7683" w:rsidP="00AF0938">
      <w:pPr>
        <w:rPr>
          <w:rFonts w:ascii="Times New Roman" w:hAnsi="Times New Roman" w:cs="Times New Roman"/>
          <w:b/>
          <w:bCs/>
        </w:rPr>
      </w:pPr>
      <w:r w:rsidRPr="001A7683">
        <w:rPr>
          <w:rFonts w:ascii="Times New Roman" w:hAnsi="Times New Roman" w:cs="Times New Roman"/>
          <w:b/>
          <w:bCs/>
        </w:rPr>
        <w:t>6. International Maritime Organization</w:t>
      </w:r>
    </w:p>
    <w:p w14:paraId="2362A40F" w14:textId="1A3C96BD" w:rsidR="001A7683" w:rsidRDefault="001A7683" w:rsidP="00AF0938">
      <w:pPr>
        <w:rPr>
          <w:rFonts w:ascii="Times New Roman" w:hAnsi="Times New Roman" w:cs="Times New Roman"/>
        </w:rPr>
      </w:pPr>
    </w:p>
    <w:p w14:paraId="29AE5EBD" w14:textId="77777777" w:rsidR="001A7683" w:rsidRPr="001A7683" w:rsidRDefault="001A7683" w:rsidP="00AF0938">
      <w:pPr>
        <w:numPr>
          <w:ilvl w:val="0"/>
          <w:numId w:val="31"/>
        </w:numPr>
        <w:rPr>
          <w:rFonts w:ascii="Times New Roman" w:hAnsi="Times New Roman" w:cs="Times New Roman"/>
        </w:rPr>
      </w:pPr>
      <w:r w:rsidRPr="001A7683">
        <w:rPr>
          <w:rFonts w:ascii="Times New Roman" w:hAnsi="Times New Roman" w:cs="Times New Roman"/>
        </w:rPr>
        <w:t>International shipping now transports more than 80% of global trade.</w:t>
      </w:r>
    </w:p>
    <w:p w14:paraId="135BD71A" w14:textId="77777777" w:rsidR="001A7683" w:rsidRPr="00AF0938" w:rsidRDefault="001A7683" w:rsidP="00AF0938">
      <w:pPr>
        <w:numPr>
          <w:ilvl w:val="0"/>
          <w:numId w:val="31"/>
        </w:numPr>
        <w:rPr>
          <w:rFonts w:ascii="Times New Roman" w:hAnsi="Times New Roman" w:cs="Times New Roman"/>
        </w:rPr>
      </w:pPr>
      <w:r w:rsidRPr="001A7683">
        <w:rPr>
          <w:rFonts w:ascii="Times New Roman" w:hAnsi="Times New Roman" w:cs="Times New Roman"/>
        </w:rPr>
        <w:lastRenderedPageBreak/>
        <w:t>A UN specialized agency created in 1948 as the global standard-setting authority for the safety, security and environmental performance of international shipping.</w:t>
      </w:r>
    </w:p>
    <w:p w14:paraId="216F887C" w14:textId="73014AA6" w:rsidR="001A7683" w:rsidRPr="00AF0938" w:rsidRDefault="001A7683" w:rsidP="00AF0938">
      <w:pPr>
        <w:numPr>
          <w:ilvl w:val="0"/>
          <w:numId w:val="31"/>
        </w:numPr>
        <w:rPr>
          <w:rFonts w:ascii="Times New Roman" w:hAnsi="Times New Roman" w:cs="Times New Roman"/>
        </w:rPr>
      </w:pPr>
      <w:r w:rsidRPr="00AF0938">
        <w:rPr>
          <w:rFonts w:ascii="Times New Roman" w:hAnsi="Times New Roman" w:cs="Times New Roman"/>
        </w:rPr>
        <w:t>Its main role is to create a regulatory framework for the shipping industry that is fair and effective, universally adopted and universally implemented.</w:t>
      </w:r>
    </w:p>
    <w:p w14:paraId="2A280859" w14:textId="77777777" w:rsidR="001A7683" w:rsidRPr="001A7683" w:rsidRDefault="001A7683" w:rsidP="001A7683">
      <w:pPr>
        <w:numPr>
          <w:ilvl w:val="0"/>
          <w:numId w:val="31"/>
        </w:numPr>
        <w:rPr>
          <w:rFonts w:ascii="Times New Roman" w:hAnsi="Times New Roman" w:cs="Times New Roman"/>
        </w:rPr>
      </w:pPr>
      <w:r w:rsidRPr="001A7683">
        <w:rPr>
          <w:rFonts w:ascii="Times New Roman" w:hAnsi="Times New Roman" w:cs="Times New Roman"/>
        </w:rPr>
        <w:t>IMO has promoted the adoption of some 50 conventions and protocols and adopted more than 1,000 codes and recommendations concerning maritime safety and security, the prevention of pollution and related matters including in the Polar regions.</w:t>
      </w:r>
    </w:p>
    <w:p w14:paraId="1399C608" w14:textId="0AB8D77A" w:rsidR="001A7683" w:rsidRDefault="001A7683" w:rsidP="001A7683">
      <w:pPr>
        <w:numPr>
          <w:ilvl w:val="0"/>
          <w:numId w:val="31"/>
        </w:numPr>
        <w:rPr>
          <w:rFonts w:ascii="Times New Roman" w:hAnsi="Times New Roman" w:cs="Times New Roman"/>
        </w:rPr>
      </w:pPr>
      <w:r w:rsidRPr="00AF0938">
        <w:rPr>
          <w:rFonts w:ascii="Times New Roman" w:hAnsi="Times New Roman" w:cs="Times New Roman"/>
        </w:rPr>
        <w:t>It has spearheaded efforts against piracy off</w:t>
      </w:r>
      <w:r w:rsidRPr="001A7683">
        <w:rPr>
          <w:rFonts w:ascii="Times New Roman" w:hAnsi="Times New Roman" w:cs="Times New Roman"/>
        </w:rPr>
        <w:t xml:space="preserve"> the coast of Somalia and the Straits of Malacca over last 20 years.</w:t>
      </w:r>
    </w:p>
    <w:p w14:paraId="702F1CB6" w14:textId="5A6D7790" w:rsidR="001A7683" w:rsidRDefault="001A7683" w:rsidP="001A7683">
      <w:pPr>
        <w:rPr>
          <w:rFonts w:ascii="Times New Roman" w:hAnsi="Times New Roman" w:cs="Times New Roman"/>
        </w:rPr>
      </w:pPr>
    </w:p>
    <w:p w14:paraId="3490BC7C" w14:textId="7EA7CA79" w:rsidR="001A7683" w:rsidRPr="00AF0938" w:rsidRDefault="001A7683" w:rsidP="001A7683">
      <w:pPr>
        <w:rPr>
          <w:rFonts w:ascii="Times New Roman" w:hAnsi="Times New Roman" w:cs="Times New Roman"/>
          <w:b/>
          <w:bCs/>
        </w:rPr>
      </w:pPr>
      <w:r w:rsidRPr="00AF0938">
        <w:rPr>
          <w:rFonts w:ascii="Times New Roman" w:hAnsi="Times New Roman" w:cs="Times New Roman"/>
          <w:b/>
          <w:bCs/>
        </w:rPr>
        <w:t xml:space="preserve">Photo of </w:t>
      </w:r>
      <w:proofErr w:type="spellStart"/>
      <w:r w:rsidRPr="00AF0938">
        <w:rPr>
          <w:rFonts w:ascii="Times New Roman" w:hAnsi="Times New Roman" w:cs="Times New Roman"/>
          <w:b/>
          <w:bCs/>
        </w:rPr>
        <w:t>Vesselfinder</w:t>
      </w:r>
      <w:proofErr w:type="spellEnd"/>
      <w:r w:rsidRPr="00AF0938">
        <w:rPr>
          <w:rFonts w:ascii="Times New Roman" w:hAnsi="Times New Roman" w:cs="Times New Roman"/>
          <w:b/>
          <w:bCs/>
        </w:rPr>
        <w:t xml:space="preserve"> map of my shipment to Australia from US</w:t>
      </w:r>
    </w:p>
    <w:p w14:paraId="40764D27" w14:textId="77777777" w:rsidR="001A7683" w:rsidRPr="001A7683" w:rsidRDefault="001A7683" w:rsidP="001A7683">
      <w:pPr>
        <w:rPr>
          <w:rFonts w:ascii="Times New Roman" w:hAnsi="Times New Roman" w:cs="Times New Roman"/>
        </w:rPr>
      </w:pPr>
    </w:p>
    <w:p w14:paraId="2B4D60CF" w14:textId="057BAAB6" w:rsidR="00B66C2D" w:rsidRDefault="001A7683" w:rsidP="001A7683">
      <w:pPr>
        <w:rPr>
          <w:rFonts w:ascii="Times New Roman" w:hAnsi="Times New Roman" w:cs="Times New Roman"/>
          <w:b/>
          <w:bCs/>
        </w:rPr>
      </w:pPr>
      <w:r w:rsidRPr="001A7683">
        <w:rPr>
          <w:rFonts w:ascii="Times New Roman" w:hAnsi="Times New Roman" w:cs="Times New Roman"/>
          <w:b/>
          <w:bCs/>
        </w:rPr>
        <w:t>The IMO and the Arctic</w:t>
      </w:r>
    </w:p>
    <w:p w14:paraId="068AB35F" w14:textId="77777777" w:rsidR="001A7683" w:rsidRPr="001A7683" w:rsidRDefault="001A7683" w:rsidP="001A7683">
      <w:pPr>
        <w:numPr>
          <w:ilvl w:val="0"/>
          <w:numId w:val="31"/>
        </w:numPr>
        <w:rPr>
          <w:rFonts w:ascii="Times New Roman" w:hAnsi="Times New Roman" w:cs="Times New Roman"/>
        </w:rPr>
      </w:pPr>
      <w:r w:rsidRPr="001A7683">
        <w:rPr>
          <w:rFonts w:ascii="Times New Roman" w:hAnsi="Times New Roman" w:cs="Times New Roman"/>
        </w:rPr>
        <w:t>The ​I​​​​​​​​MO passed the 2009 Guidelines for ships operating in polar waters.</w:t>
      </w:r>
    </w:p>
    <w:p w14:paraId="758443B5" w14:textId="77777777" w:rsidR="001A7683" w:rsidRPr="001A7683" w:rsidRDefault="001A7683" w:rsidP="001A7683">
      <w:pPr>
        <w:numPr>
          <w:ilvl w:val="0"/>
          <w:numId w:val="31"/>
        </w:numPr>
        <w:rPr>
          <w:rFonts w:ascii="Times New Roman" w:hAnsi="Times New Roman" w:cs="Times New Roman"/>
        </w:rPr>
      </w:pPr>
      <w:r w:rsidRPr="001A7683">
        <w:rPr>
          <w:rFonts w:ascii="Times New Roman" w:hAnsi="Times New Roman" w:cs="Times New Roman"/>
        </w:rPr>
        <w:t>It also acceded to International Code for Ships Operating in Polar Waters (Polar Code)​ and related amendments to make it mandatory under both the  International Convention for the Safety of Life at Sea (SOLAS) and the International Convention for the Prevention of Pollution from Ships (MARPOL) that is due to enter force in 2017.</w:t>
      </w:r>
    </w:p>
    <w:p w14:paraId="515BEDDF" w14:textId="6E26778E" w:rsidR="001A7683" w:rsidRPr="001A7683" w:rsidRDefault="001A7683" w:rsidP="001A7683">
      <w:pPr>
        <w:numPr>
          <w:ilvl w:val="0"/>
          <w:numId w:val="31"/>
        </w:numPr>
        <w:rPr>
          <w:rFonts w:ascii="Times New Roman" w:hAnsi="Times New Roman" w:cs="Times New Roman"/>
        </w:rPr>
      </w:pPr>
      <w:r w:rsidRPr="001A7683">
        <w:rPr>
          <w:rFonts w:ascii="Times New Roman" w:hAnsi="Times New Roman" w:cs="Times New Roman"/>
        </w:rPr>
        <w:t>Granted Arctic Council observer status in 2019.</w:t>
      </w:r>
    </w:p>
    <w:p w14:paraId="54C565B7" w14:textId="3E5AD6FC" w:rsidR="001A7683" w:rsidRPr="001A7683" w:rsidRDefault="001A7683" w:rsidP="001A7683">
      <w:pPr>
        <w:rPr>
          <w:rFonts w:ascii="Times New Roman" w:hAnsi="Times New Roman" w:cs="Times New Roman"/>
          <w:b/>
          <w:bCs/>
        </w:rPr>
      </w:pPr>
    </w:p>
    <w:p w14:paraId="3DF65F48" w14:textId="095475CB" w:rsidR="001A7683" w:rsidRPr="001A7683" w:rsidRDefault="001A7683" w:rsidP="001A7683">
      <w:pPr>
        <w:rPr>
          <w:rFonts w:ascii="Times New Roman" w:hAnsi="Times New Roman" w:cs="Times New Roman"/>
          <w:b/>
          <w:bCs/>
        </w:rPr>
      </w:pPr>
      <w:r w:rsidRPr="001A7683">
        <w:rPr>
          <w:rFonts w:ascii="Times New Roman" w:hAnsi="Times New Roman" w:cs="Times New Roman"/>
          <w:b/>
          <w:bCs/>
        </w:rPr>
        <w:t>International responses recap</w:t>
      </w:r>
    </w:p>
    <w:p w14:paraId="0837AD90" w14:textId="77777777" w:rsidR="001A7683" w:rsidRPr="001A7683" w:rsidRDefault="001A7683" w:rsidP="001A7683">
      <w:pPr>
        <w:rPr>
          <w:rFonts w:ascii="Times New Roman" w:hAnsi="Times New Roman" w:cs="Times New Roman"/>
        </w:rPr>
      </w:pPr>
    </w:p>
    <w:p w14:paraId="739862D2" w14:textId="77777777" w:rsidR="001A7683" w:rsidRPr="001A7683" w:rsidRDefault="001A7683" w:rsidP="001A7683">
      <w:pPr>
        <w:numPr>
          <w:ilvl w:val="0"/>
          <w:numId w:val="31"/>
        </w:numPr>
        <w:rPr>
          <w:rFonts w:ascii="Times New Roman" w:hAnsi="Times New Roman" w:cs="Times New Roman"/>
        </w:rPr>
      </w:pPr>
      <w:r w:rsidRPr="001A7683">
        <w:rPr>
          <w:rFonts w:ascii="Times New Roman" w:hAnsi="Times New Roman" w:cs="Times New Roman"/>
        </w:rPr>
        <w:t xml:space="preserve">International responses to environmental challenges fall along an axis of low to high complexity and coordination from norms to large international </w:t>
      </w:r>
      <w:proofErr w:type="spellStart"/>
      <w:r w:rsidRPr="001A7683">
        <w:rPr>
          <w:rFonts w:ascii="Times New Roman" w:hAnsi="Times New Roman" w:cs="Times New Roman"/>
        </w:rPr>
        <w:t>agremenets</w:t>
      </w:r>
      <w:proofErr w:type="spellEnd"/>
      <w:r w:rsidRPr="001A7683">
        <w:rPr>
          <w:rFonts w:ascii="Times New Roman" w:hAnsi="Times New Roman" w:cs="Times New Roman"/>
        </w:rPr>
        <w:t>.</w:t>
      </w:r>
    </w:p>
    <w:p w14:paraId="3711BBB5" w14:textId="77777777" w:rsidR="001A7683" w:rsidRPr="001A7683" w:rsidRDefault="001A7683" w:rsidP="001A7683">
      <w:pPr>
        <w:numPr>
          <w:ilvl w:val="0"/>
          <w:numId w:val="31"/>
        </w:numPr>
        <w:rPr>
          <w:rFonts w:ascii="Times New Roman" w:hAnsi="Times New Roman" w:cs="Times New Roman"/>
        </w:rPr>
      </w:pPr>
      <w:r w:rsidRPr="001A7683">
        <w:rPr>
          <w:rFonts w:ascii="Times New Roman" w:hAnsi="Times New Roman" w:cs="Times New Roman"/>
        </w:rPr>
        <w:t>The IPCC, water cooperation efforts, and the organisations about the Arctic show the range and extent of activities in this area.</w:t>
      </w:r>
    </w:p>
    <w:p w14:paraId="1A77C1C5" w14:textId="372239D7" w:rsidR="001A7683" w:rsidRPr="001A7683" w:rsidRDefault="001A7683" w:rsidP="001A7683">
      <w:pPr>
        <w:numPr>
          <w:ilvl w:val="0"/>
          <w:numId w:val="31"/>
        </w:numPr>
        <w:rPr>
          <w:rFonts w:ascii="Times New Roman" w:hAnsi="Times New Roman" w:cs="Times New Roman"/>
        </w:rPr>
      </w:pPr>
      <w:r w:rsidRPr="001A7683">
        <w:rPr>
          <w:rFonts w:ascii="Times New Roman" w:hAnsi="Times New Roman" w:cs="Times New Roman"/>
        </w:rPr>
        <w:t>There has been drastic change both in the environment as well as the international responses to it over the last century as the number of mitigation and adaptation strategies have grown.</w:t>
      </w:r>
    </w:p>
    <w:p w14:paraId="0EA73910" w14:textId="4044D5EE" w:rsidR="00AF0938" w:rsidRDefault="00AF0938" w:rsidP="001A7683">
      <w:pPr>
        <w:pBdr>
          <w:bottom w:val="single" w:sz="6" w:space="1" w:color="auto"/>
        </w:pBdr>
        <w:rPr>
          <w:rFonts w:ascii="Times New Roman" w:hAnsi="Times New Roman" w:cs="Times New Roman"/>
          <w:b/>
          <w:bCs/>
        </w:rPr>
      </w:pPr>
    </w:p>
    <w:p w14:paraId="2F480F2B" w14:textId="0647FDCB" w:rsidR="001A7683" w:rsidRPr="00AF0938" w:rsidRDefault="001A7683" w:rsidP="001A7683">
      <w:pPr>
        <w:rPr>
          <w:rFonts w:ascii="Times New Roman" w:hAnsi="Times New Roman" w:cs="Times New Roman"/>
          <w:b/>
          <w:bCs/>
          <w:color w:val="C00000"/>
        </w:rPr>
      </w:pPr>
      <w:r w:rsidRPr="00AF0938">
        <w:rPr>
          <w:rFonts w:ascii="Times New Roman" w:hAnsi="Times New Roman" w:cs="Times New Roman"/>
          <w:b/>
          <w:bCs/>
          <w:color w:val="C00000"/>
        </w:rPr>
        <w:t>Video #X: Conclusions</w:t>
      </w:r>
    </w:p>
    <w:p w14:paraId="12E001DB" w14:textId="36B3EF5F" w:rsidR="001A7683" w:rsidRDefault="001A7683" w:rsidP="001A7683">
      <w:pPr>
        <w:rPr>
          <w:rFonts w:ascii="Times New Roman" w:hAnsi="Times New Roman" w:cs="Times New Roman"/>
          <w:b/>
          <w:bCs/>
        </w:rPr>
      </w:pPr>
    </w:p>
    <w:p w14:paraId="2FF2EDEC" w14:textId="4E33A9C4" w:rsidR="001A7683" w:rsidRDefault="001A7683" w:rsidP="00AF0938">
      <w:pPr>
        <w:rPr>
          <w:rFonts w:ascii="Times New Roman" w:hAnsi="Times New Roman" w:cs="Times New Roman"/>
          <w:b/>
          <w:bCs/>
        </w:rPr>
      </w:pPr>
      <w:r>
        <w:rPr>
          <w:rFonts w:ascii="Times New Roman" w:hAnsi="Times New Roman" w:cs="Times New Roman"/>
          <w:b/>
          <w:bCs/>
        </w:rPr>
        <w:t>POLS3033—Fundamental questions</w:t>
      </w:r>
    </w:p>
    <w:p w14:paraId="2F04943A" w14:textId="5DB74E9C" w:rsidR="001A7683" w:rsidRPr="001A7683" w:rsidRDefault="001A7683" w:rsidP="00AF0938">
      <w:pPr>
        <w:rPr>
          <w:rFonts w:ascii="Times New Roman" w:hAnsi="Times New Roman" w:cs="Times New Roman"/>
        </w:rPr>
      </w:pPr>
    </w:p>
    <w:p w14:paraId="0C607630" w14:textId="77777777" w:rsidR="001A7683" w:rsidRPr="001A7683" w:rsidRDefault="001A7683" w:rsidP="00AF0938">
      <w:pPr>
        <w:numPr>
          <w:ilvl w:val="0"/>
          <w:numId w:val="31"/>
        </w:numPr>
        <w:rPr>
          <w:rFonts w:ascii="Times New Roman" w:hAnsi="Times New Roman" w:cs="Times New Roman"/>
        </w:rPr>
      </w:pPr>
      <w:r w:rsidRPr="001A7683">
        <w:rPr>
          <w:rFonts w:ascii="Times New Roman" w:hAnsi="Times New Roman" w:cs="Times New Roman"/>
        </w:rPr>
        <w:t>How can environmental scarcity or abundance affect human security and conflict?</w:t>
      </w:r>
    </w:p>
    <w:p w14:paraId="184684A9" w14:textId="77777777" w:rsidR="001A7683" w:rsidRPr="001A7683" w:rsidRDefault="001A7683" w:rsidP="00AF0938">
      <w:pPr>
        <w:numPr>
          <w:ilvl w:val="0"/>
          <w:numId w:val="31"/>
        </w:numPr>
        <w:rPr>
          <w:rFonts w:ascii="Times New Roman" w:hAnsi="Times New Roman" w:cs="Times New Roman"/>
        </w:rPr>
      </w:pPr>
      <w:r w:rsidRPr="001A7683">
        <w:rPr>
          <w:rFonts w:ascii="Times New Roman" w:hAnsi="Times New Roman" w:cs="Times New Roman"/>
        </w:rPr>
        <w:t>Why do states and non-state actors use violence?</w:t>
      </w:r>
    </w:p>
    <w:p w14:paraId="5C4F92D5" w14:textId="250EA7DF" w:rsidR="001A7683" w:rsidRDefault="001A7683" w:rsidP="00AF0938">
      <w:pPr>
        <w:numPr>
          <w:ilvl w:val="0"/>
          <w:numId w:val="31"/>
        </w:numPr>
        <w:rPr>
          <w:rFonts w:ascii="Times New Roman" w:hAnsi="Times New Roman" w:cs="Times New Roman"/>
        </w:rPr>
      </w:pPr>
      <w:r w:rsidRPr="001A7683">
        <w:rPr>
          <w:rFonts w:ascii="Times New Roman" w:hAnsi="Times New Roman" w:cs="Times New Roman"/>
        </w:rPr>
        <w:t>Why do individuals cho</w:t>
      </w:r>
      <w:r>
        <w:rPr>
          <w:rFonts w:ascii="Times New Roman" w:hAnsi="Times New Roman" w:cs="Times New Roman"/>
        </w:rPr>
        <w:t>o</w:t>
      </w:r>
      <w:r w:rsidRPr="001A7683">
        <w:rPr>
          <w:rFonts w:ascii="Times New Roman" w:hAnsi="Times New Roman" w:cs="Times New Roman"/>
        </w:rPr>
        <w:t>se violence?</w:t>
      </w:r>
    </w:p>
    <w:p w14:paraId="3E4ADED8" w14:textId="5953CD39" w:rsidR="001A7683" w:rsidRDefault="001A7683" w:rsidP="00AF0938">
      <w:pPr>
        <w:rPr>
          <w:rFonts w:ascii="Times New Roman" w:hAnsi="Times New Roman" w:cs="Times New Roman"/>
        </w:rPr>
      </w:pPr>
    </w:p>
    <w:p w14:paraId="7EF4EBDB" w14:textId="020C72ED" w:rsidR="001A7683" w:rsidRPr="001A7683" w:rsidRDefault="001A7683" w:rsidP="00AF0938">
      <w:pPr>
        <w:rPr>
          <w:rFonts w:ascii="Times New Roman" w:hAnsi="Times New Roman" w:cs="Times New Roman"/>
          <w:b/>
          <w:bCs/>
        </w:rPr>
      </w:pPr>
      <w:r w:rsidRPr="001A7683">
        <w:rPr>
          <w:rFonts w:ascii="Times New Roman" w:hAnsi="Times New Roman" w:cs="Times New Roman"/>
          <w:b/>
          <w:bCs/>
        </w:rPr>
        <w:t>Course outline photo</w:t>
      </w:r>
    </w:p>
    <w:p w14:paraId="58741650" w14:textId="32A1B1D5" w:rsidR="001A7683" w:rsidRDefault="001A7683" w:rsidP="00AF0938">
      <w:pPr>
        <w:rPr>
          <w:rFonts w:ascii="Times New Roman" w:hAnsi="Times New Roman" w:cs="Times New Roman"/>
          <w:b/>
          <w:bCs/>
        </w:rPr>
      </w:pPr>
    </w:p>
    <w:p w14:paraId="00301A04" w14:textId="7D2740CA" w:rsidR="001A7683" w:rsidRDefault="001A7683" w:rsidP="00AF0938">
      <w:pPr>
        <w:rPr>
          <w:rFonts w:ascii="Times New Roman" w:hAnsi="Times New Roman" w:cs="Times New Roman"/>
          <w:b/>
          <w:bCs/>
        </w:rPr>
      </w:pPr>
      <w:r>
        <w:rPr>
          <w:rFonts w:ascii="Times New Roman" w:hAnsi="Times New Roman" w:cs="Times New Roman"/>
          <w:b/>
          <w:bCs/>
        </w:rPr>
        <w:t>Case studies</w:t>
      </w:r>
    </w:p>
    <w:p w14:paraId="65ED7DF1" w14:textId="24AE7CBE" w:rsidR="001A7683" w:rsidRDefault="001A7683" w:rsidP="00AF0938">
      <w:pPr>
        <w:rPr>
          <w:rFonts w:ascii="Times New Roman" w:hAnsi="Times New Roman" w:cs="Times New Roman"/>
          <w:b/>
          <w:bCs/>
        </w:rPr>
      </w:pPr>
    </w:p>
    <w:p w14:paraId="0D69D69E"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Burundi’s political violence 2016</w:t>
      </w:r>
    </w:p>
    <w:p w14:paraId="305B14E9"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Venezuela’s resource curse 2016</w:t>
      </w:r>
    </w:p>
    <w:p w14:paraId="313DFA40" w14:textId="77777777" w:rsidR="001A7683" w:rsidRPr="001A7683" w:rsidRDefault="001A7683" w:rsidP="00AF0938">
      <w:pPr>
        <w:ind w:left="720"/>
        <w:rPr>
          <w:rFonts w:ascii="Times New Roman" w:hAnsi="Times New Roman" w:cs="Times New Roman"/>
        </w:rPr>
      </w:pPr>
      <w:proofErr w:type="spellStart"/>
      <w:r w:rsidRPr="001A7683">
        <w:rPr>
          <w:rFonts w:ascii="Times New Roman" w:hAnsi="Times New Roman" w:cs="Times New Roman"/>
        </w:rPr>
        <w:t>Manantali</w:t>
      </w:r>
      <w:proofErr w:type="spellEnd"/>
      <w:r w:rsidRPr="001A7683">
        <w:rPr>
          <w:rFonts w:ascii="Times New Roman" w:hAnsi="Times New Roman" w:cs="Times New Roman"/>
        </w:rPr>
        <w:t xml:space="preserve"> Dam and population displacement, Mali 1989</w:t>
      </w:r>
    </w:p>
    <w:p w14:paraId="31B6274B"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Louisiana’s climate refugees 2016</w:t>
      </w:r>
    </w:p>
    <w:p w14:paraId="340E2B02"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lastRenderedPageBreak/>
        <w:t>Middle East’s heat dome 2016</w:t>
      </w:r>
    </w:p>
    <w:p w14:paraId="1E94BF80"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South Sudan’s oil fields 2015</w:t>
      </w:r>
    </w:p>
    <w:p w14:paraId="4B8347D3"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Transnational land pressure in Kenya and Ethiopia</w:t>
      </w:r>
    </w:p>
    <w:p w14:paraId="54F438B9" w14:textId="40CBFF02" w:rsidR="001A7683" w:rsidRPr="001A7683" w:rsidRDefault="001A7683" w:rsidP="00AF0938">
      <w:pPr>
        <w:ind w:left="720"/>
        <w:rPr>
          <w:rFonts w:ascii="Times New Roman" w:hAnsi="Times New Roman" w:cs="Times New Roman"/>
        </w:rPr>
      </w:pPr>
      <w:r w:rsidRPr="001A7683">
        <w:rPr>
          <w:rFonts w:ascii="Times New Roman" w:hAnsi="Times New Roman" w:cs="Times New Roman"/>
        </w:rPr>
        <w:t>The Kimberly Process and EITI</w:t>
      </w:r>
    </w:p>
    <w:p w14:paraId="3BF1DC95"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Land degradation in the Sahel</w:t>
      </w:r>
    </w:p>
    <w:p w14:paraId="48A82043"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Conflict and natural disaster in Aceh, Indonesia 2004-5</w:t>
      </w:r>
    </w:p>
    <w:p w14:paraId="74EA85E6"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 xml:space="preserve">Water, ethic </w:t>
      </w:r>
      <w:proofErr w:type="spellStart"/>
      <w:r w:rsidRPr="001A7683">
        <w:rPr>
          <w:rFonts w:ascii="Times New Roman" w:hAnsi="Times New Roman" w:cs="Times New Roman"/>
        </w:rPr>
        <w:t>fractionalisation</w:t>
      </w:r>
      <w:proofErr w:type="spellEnd"/>
      <w:r w:rsidRPr="001A7683">
        <w:rPr>
          <w:rFonts w:ascii="Times New Roman" w:hAnsi="Times New Roman" w:cs="Times New Roman"/>
        </w:rPr>
        <w:t>, and cotton production in Central Asia</w:t>
      </w:r>
    </w:p>
    <w:p w14:paraId="641FC768"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El Salvador/Honduras soccer war over migration 1969</w:t>
      </w:r>
    </w:p>
    <w:p w14:paraId="3231CE8D"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Syria’s war, drought, and refugees</w:t>
      </w:r>
    </w:p>
    <w:p w14:paraId="3BCDD509"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Australian and American climate change mitigation through carbon taxes and sulfur trading</w:t>
      </w:r>
    </w:p>
    <w:p w14:paraId="62727DA1" w14:textId="77777777" w:rsidR="001A7683" w:rsidRPr="001A7683" w:rsidRDefault="001A7683" w:rsidP="00AF0938">
      <w:pPr>
        <w:ind w:left="720"/>
        <w:rPr>
          <w:rFonts w:ascii="Times New Roman" w:hAnsi="Times New Roman" w:cs="Times New Roman"/>
        </w:rPr>
      </w:pPr>
      <w:r w:rsidRPr="001A7683">
        <w:rPr>
          <w:rFonts w:ascii="Times New Roman" w:hAnsi="Times New Roman" w:cs="Times New Roman"/>
        </w:rPr>
        <w:t>Nepal’s adaptation to climate change</w:t>
      </w:r>
    </w:p>
    <w:p w14:paraId="6D02CC30" w14:textId="2980C145" w:rsidR="001A7683" w:rsidRDefault="001A7683" w:rsidP="00AF0938">
      <w:pPr>
        <w:ind w:left="720"/>
        <w:rPr>
          <w:rFonts w:ascii="Times New Roman" w:hAnsi="Times New Roman" w:cs="Times New Roman"/>
        </w:rPr>
      </w:pPr>
      <w:r w:rsidRPr="001A7683">
        <w:rPr>
          <w:rFonts w:ascii="Times New Roman" w:hAnsi="Times New Roman" w:cs="Times New Roman"/>
        </w:rPr>
        <w:t>International coordination in the Arctic and water coordination</w:t>
      </w:r>
    </w:p>
    <w:p w14:paraId="4B834D9B" w14:textId="07450F79" w:rsidR="001A7683" w:rsidRPr="00AF0938" w:rsidRDefault="001A7683" w:rsidP="00AF0938">
      <w:pPr>
        <w:ind w:left="720"/>
        <w:rPr>
          <w:rFonts w:ascii="Times New Roman" w:hAnsi="Times New Roman" w:cs="Times New Roman"/>
          <w:b/>
          <w:bCs/>
        </w:rPr>
      </w:pPr>
    </w:p>
    <w:p w14:paraId="7F6F5877" w14:textId="6DA1C051" w:rsidR="001A7683" w:rsidRPr="00AF0938" w:rsidRDefault="001A7683" w:rsidP="00AF0938">
      <w:pPr>
        <w:ind w:left="720"/>
        <w:rPr>
          <w:rFonts w:ascii="Times New Roman" w:hAnsi="Times New Roman" w:cs="Times New Roman"/>
          <w:b/>
          <w:bCs/>
        </w:rPr>
      </w:pPr>
    </w:p>
    <w:p w14:paraId="715BE3A0" w14:textId="187D5073" w:rsidR="001A7683" w:rsidRPr="00AF0938" w:rsidRDefault="001A7683" w:rsidP="00AF0938">
      <w:pPr>
        <w:rPr>
          <w:rFonts w:ascii="Times New Roman" w:hAnsi="Times New Roman" w:cs="Times New Roman"/>
          <w:b/>
          <w:bCs/>
        </w:rPr>
      </w:pPr>
      <w:r w:rsidRPr="00AF0938">
        <w:rPr>
          <w:rFonts w:ascii="Times New Roman" w:hAnsi="Times New Roman" w:cs="Times New Roman"/>
          <w:b/>
          <w:bCs/>
        </w:rPr>
        <w:t>Reading academic articles</w:t>
      </w:r>
    </w:p>
    <w:p w14:paraId="1A8415A9" w14:textId="583FAB9E" w:rsidR="001A7683" w:rsidRDefault="001A7683" w:rsidP="00AF0938">
      <w:pPr>
        <w:rPr>
          <w:rFonts w:ascii="Times New Roman" w:hAnsi="Times New Roman" w:cs="Times New Roman"/>
        </w:rPr>
      </w:pPr>
    </w:p>
    <w:p w14:paraId="07CCEB35" w14:textId="77777777" w:rsidR="001A7683" w:rsidRPr="001A7683" w:rsidRDefault="001A7683" w:rsidP="00AF0938">
      <w:pPr>
        <w:ind w:left="720"/>
        <w:rPr>
          <w:rFonts w:ascii="Times New Roman" w:hAnsi="Times New Roman" w:cs="Times New Roman"/>
          <w:b/>
          <w:bCs/>
        </w:rPr>
      </w:pPr>
      <w:r w:rsidRPr="001A7683">
        <w:rPr>
          <w:rFonts w:ascii="Times New Roman" w:hAnsi="Times New Roman" w:cs="Times New Roman"/>
        </w:rPr>
        <w:t xml:space="preserve">Look for </w:t>
      </w:r>
      <w:r w:rsidRPr="001A7683">
        <w:rPr>
          <w:rFonts w:ascii="Times New Roman" w:hAnsi="Times New Roman" w:cs="Times New Roman"/>
          <w:b/>
          <w:bCs/>
        </w:rPr>
        <w:t>theoretical contribution</w:t>
      </w:r>
      <w:r w:rsidRPr="001A7683">
        <w:rPr>
          <w:rFonts w:ascii="Times New Roman" w:hAnsi="Times New Roman" w:cs="Times New Roman"/>
        </w:rPr>
        <w:t xml:space="preserve"> and </w:t>
      </w:r>
      <w:r w:rsidRPr="001A7683">
        <w:rPr>
          <w:rFonts w:ascii="Times New Roman" w:hAnsi="Times New Roman" w:cs="Times New Roman"/>
          <w:b/>
          <w:bCs/>
        </w:rPr>
        <w:t>substantive effects</w:t>
      </w:r>
    </w:p>
    <w:p w14:paraId="3EE90AAC" w14:textId="77777777" w:rsidR="00AF0938" w:rsidRDefault="00AF0938" w:rsidP="00AF0938">
      <w:pPr>
        <w:rPr>
          <w:rFonts w:ascii="Times New Roman" w:hAnsi="Times New Roman" w:cs="Times New Roman"/>
        </w:rPr>
      </w:pPr>
    </w:p>
    <w:p w14:paraId="5B67FF4F" w14:textId="1275DB08" w:rsidR="001A7683" w:rsidRPr="001A7683" w:rsidRDefault="001A7683" w:rsidP="00AF0938">
      <w:pPr>
        <w:ind w:left="720"/>
        <w:rPr>
          <w:rFonts w:ascii="Times New Roman" w:hAnsi="Times New Roman" w:cs="Times New Roman"/>
        </w:rPr>
      </w:pPr>
      <w:r w:rsidRPr="001A7683">
        <w:rPr>
          <w:rFonts w:ascii="Times New Roman" w:hAnsi="Times New Roman" w:cs="Times New Roman"/>
        </w:rPr>
        <w:t xml:space="preserve">These authors often follow the kind of </w:t>
      </w:r>
      <w:r w:rsidRPr="001A7683">
        <w:rPr>
          <w:rFonts w:ascii="Times New Roman" w:hAnsi="Times New Roman" w:cs="Times New Roman"/>
          <w:b/>
          <w:bCs/>
        </w:rPr>
        <w:t>structure</w:t>
      </w:r>
      <w:r w:rsidRPr="001A7683">
        <w:rPr>
          <w:rFonts w:ascii="Times New Roman" w:hAnsi="Times New Roman" w:cs="Times New Roman"/>
        </w:rPr>
        <w:t xml:space="preserve"> that I recommend you take in your final essay:</w:t>
      </w:r>
    </w:p>
    <w:p w14:paraId="3FBA563C" w14:textId="77777777" w:rsidR="001A7683" w:rsidRPr="001A7683" w:rsidRDefault="001A7683" w:rsidP="00AF0938">
      <w:pPr>
        <w:numPr>
          <w:ilvl w:val="1"/>
          <w:numId w:val="31"/>
        </w:numPr>
        <w:rPr>
          <w:rFonts w:ascii="Times New Roman" w:hAnsi="Times New Roman" w:cs="Times New Roman"/>
        </w:rPr>
      </w:pPr>
      <w:r w:rsidRPr="001A7683">
        <w:rPr>
          <w:rFonts w:ascii="Times New Roman" w:hAnsi="Times New Roman" w:cs="Times New Roman"/>
        </w:rPr>
        <w:t>Introduction</w:t>
      </w:r>
    </w:p>
    <w:p w14:paraId="6A8B2226" w14:textId="77777777" w:rsidR="001A7683" w:rsidRPr="001A7683" w:rsidRDefault="001A7683" w:rsidP="00AF0938">
      <w:pPr>
        <w:numPr>
          <w:ilvl w:val="1"/>
          <w:numId w:val="31"/>
        </w:numPr>
        <w:rPr>
          <w:rFonts w:ascii="Times New Roman" w:hAnsi="Times New Roman" w:cs="Times New Roman"/>
        </w:rPr>
      </w:pPr>
      <w:r w:rsidRPr="001A7683">
        <w:rPr>
          <w:rFonts w:ascii="Times New Roman" w:hAnsi="Times New Roman" w:cs="Times New Roman"/>
        </w:rPr>
        <w:t>Literature review</w:t>
      </w:r>
    </w:p>
    <w:p w14:paraId="76A9EA49" w14:textId="77777777" w:rsidR="001A7683" w:rsidRPr="001A7683" w:rsidRDefault="001A7683" w:rsidP="00AF0938">
      <w:pPr>
        <w:numPr>
          <w:ilvl w:val="1"/>
          <w:numId w:val="31"/>
        </w:numPr>
        <w:rPr>
          <w:rFonts w:ascii="Times New Roman" w:hAnsi="Times New Roman" w:cs="Times New Roman"/>
        </w:rPr>
      </w:pPr>
      <w:r w:rsidRPr="001A7683">
        <w:rPr>
          <w:rFonts w:ascii="Times New Roman" w:hAnsi="Times New Roman" w:cs="Times New Roman"/>
        </w:rPr>
        <w:t>Argument, theory, hypotheses</w:t>
      </w:r>
    </w:p>
    <w:p w14:paraId="6F8DF498" w14:textId="77777777" w:rsidR="001A7683" w:rsidRPr="001A7683" w:rsidRDefault="001A7683" w:rsidP="00AF0938">
      <w:pPr>
        <w:numPr>
          <w:ilvl w:val="1"/>
          <w:numId w:val="31"/>
        </w:numPr>
        <w:rPr>
          <w:rFonts w:ascii="Times New Roman" w:hAnsi="Times New Roman" w:cs="Times New Roman"/>
        </w:rPr>
      </w:pPr>
      <w:r w:rsidRPr="001A7683">
        <w:rPr>
          <w:rFonts w:ascii="Times New Roman" w:hAnsi="Times New Roman" w:cs="Times New Roman"/>
        </w:rPr>
        <w:t>Research design</w:t>
      </w:r>
    </w:p>
    <w:p w14:paraId="33ED51A6" w14:textId="77777777" w:rsidR="001A7683" w:rsidRPr="001A7683" w:rsidRDefault="001A7683" w:rsidP="00AF0938">
      <w:pPr>
        <w:numPr>
          <w:ilvl w:val="1"/>
          <w:numId w:val="31"/>
        </w:numPr>
        <w:rPr>
          <w:rFonts w:ascii="Times New Roman" w:hAnsi="Times New Roman" w:cs="Times New Roman"/>
        </w:rPr>
      </w:pPr>
      <w:r w:rsidRPr="001A7683">
        <w:rPr>
          <w:rFonts w:ascii="Times New Roman" w:hAnsi="Times New Roman" w:cs="Times New Roman"/>
        </w:rPr>
        <w:t>Discussion of results</w:t>
      </w:r>
    </w:p>
    <w:p w14:paraId="1ACADF65" w14:textId="77777777" w:rsidR="001A7683" w:rsidRDefault="001A7683" w:rsidP="00AF0938">
      <w:pPr>
        <w:numPr>
          <w:ilvl w:val="1"/>
          <w:numId w:val="31"/>
        </w:numPr>
        <w:rPr>
          <w:rFonts w:ascii="Times New Roman" w:hAnsi="Times New Roman" w:cs="Times New Roman"/>
        </w:rPr>
      </w:pPr>
      <w:r w:rsidRPr="001A7683">
        <w:rPr>
          <w:rFonts w:ascii="Times New Roman" w:hAnsi="Times New Roman" w:cs="Times New Roman"/>
        </w:rPr>
        <w:t>Robustness checks</w:t>
      </w:r>
    </w:p>
    <w:p w14:paraId="1DA7A138" w14:textId="22AB2583" w:rsidR="001A7683" w:rsidRPr="001A7683" w:rsidRDefault="001A7683" w:rsidP="00AF0938">
      <w:pPr>
        <w:numPr>
          <w:ilvl w:val="1"/>
          <w:numId w:val="31"/>
        </w:numPr>
        <w:rPr>
          <w:rFonts w:ascii="Times New Roman" w:hAnsi="Times New Roman" w:cs="Times New Roman"/>
        </w:rPr>
      </w:pPr>
      <w:r w:rsidRPr="001A7683">
        <w:rPr>
          <w:rFonts w:ascii="Times New Roman" w:hAnsi="Times New Roman" w:cs="Times New Roman"/>
        </w:rPr>
        <w:t>Conclusions, policy implications, areas for future research</w:t>
      </w:r>
    </w:p>
    <w:p w14:paraId="61D0DCAB" w14:textId="73E8E022" w:rsidR="001A7683" w:rsidRDefault="001A7683" w:rsidP="00AF0938">
      <w:pPr>
        <w:rPr>
          <w:rFonts w:ascii="Times New Roman" w:hAnsi="Times New Roman" w:cs="Times New Roman"/>
          <w:b/>
          <w:bCs/>
        </w:rPr>
      </w:pPr>
    </w:p>
    <w:p w14:paraId="47EB6C44" w14:textId="541E0E5B" w:rsidR="001A7683" w:rsidRDefault="001A7683" w:rsidP="00AF0938">
      <w:pPr>
        <w:rPr>
          <w:rFonts w:ascii="Times New Roman" w:hAnsi="Times New Roman" w:cs="Times New Roman"/>
          <w:b/>
          <w:bCs/>
        </w:rPr>
      </w:pPr>
      <w:r>
        <w:rPr>
          <w:rFonts w:ascii="Times New Roman" w:hAnsi="Times New Roman" w:cs="Times New Roman"/>
          <w:b/>
          <w:bCs/>
        </w:rPr>
        <w:t>Challenges to interpretation</w:t>
      </w:r>
    </w:p>
    <w:p w14:paraId="2019AE66" w14:textId="144443C4" w:rsidR="001A7683" w:rsidRDefault="001A7683" w:rsidP="00AF0938">
      <w:pPr>
        <w:rPr>
          <w:rFonts w:ascii="Times New Roman" w:hAnsi="Times New Roman" w:cs="Times New Roman"/>
          <w:b/>
          <w:bCs/>
        </w:rPr>
      </w:pPr>
    </w:p>
    <w:p w14:paraId="035D4552"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Endogeneity—Declining resource rents can cause conflict &amp; probability of conflict reduces resource rents</w:t>
      </w:r>
    </w:p>
    <w:p w14:paraId="2C391CF4"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 xml:space="preserve">Spuriousness—Government weakness causes both reliance on resource rents and increases conflict risk </w:t>
      </w:r>
    </w:p>
    <w:p w14:paraId="19E87F56" w14:textId="26187F07" w:rsidR="001A7683" w:rsidRPr="00AF0938" w:rsidRDefault="00AF0938" w:rsidP="00AF0938">
      <w:pPr>
        <w:ind w:left="720"/>
        <w:rPr>
          <w:rFonts w:ascii="Times New Roman" w:hAnsi="Times New Roman" w:cs="Times New Roman"/>
        </w:rPr>
      </w:pPr>
      <w:r w:rsidRPr="00AF0938">
        <w:rPr>
          <w:rFonts w:ascii="Times New Roman" w:hAnsi="Times New Roman" w:cs="Times New Roman"/>
        </w:rPr>
        <w:t>Levels vs. change—Is it levels of resource rents that matter, spikes/dips in rents, or both?</w:t>
      </w:r>
    </w:p>
    <w:p w14:paraId="36B258B1" w14:textId="24B24750" w:rsidR="001A7683" w:rsidRDefault="001A7683" w:rsidP="00AF0938">
      <w:pPr>
        <w:rPr>
          <w:rFonts w:ascii="Times New Roman" w:hAnsi="Times New Roman" w:cs="Times New Roman"/>
          <w:b/>
          <w:bCs/>
        </w:rPr>
      </w:pPr>
    </w:p>
    <w:p w14:paraId="66668461" w14:textId="2F8BAC48" w:rsidR="00AF0938" w:rsidRDefault="00AF0938" w:rsidP="00AF0938">
      <w:pPr>
        <w:rPr>
          <w:rFonts w:ascii="Times New Roman" w:hAnsi="Times New Roman" w:cs="Times New Roman"/>
          <w:b/>
          <w:bCs/>
        </w:rPr>
      </w:pPr>
      <w:r>
        <w:rPr>
          <w:rFonts w:ascii="Times New Roman" w:hAnsi="Times New Roman" w:cs="Times New Roman"/>
          <w:b/>
          <w:bCs/>
        </w:rPr>
        <w:t>Homer-Dixon 1994 path diagram one last time</w:t>
      </w:r>
    </w:p>
    <w:p w14:paraId="1C5D088C" w14:textId="381D93CA" w:rsidR="00AF0938" w:rsidRDefault="00AF0938" w:rsidP="00AF0938">
      <w:pPr>
        <w:rPr>
          <w:rFonts w:ascii="Times New Roman" w:hAnsi="Times New Roman" w:cs="Times New Roman"/>
          <w:b/>
          <w:bCs/>
        </w:rPr>
      </w:pPr>
    </w:p>
    <w:p w14:paraId="61BB774F" w14:textId="33E96A8D" w:rsidR="00AF0938" w:rsidRDefault="00AF0938" w:rsidP="00AF0938">
      <w:pPr>
        <w:rPr>
          <w:rFonts w:ascii="Times New Roman" w:hAnsi="Times New Roman" w:cs="Times New Roman"/>
          <w:b/>
          <w:bCs/>
        </w:rPr>
      </w:pPr>
      <w:r w:rsidRPr="00AF0938">
        <w:rPr>
          <w:rFonts w:ascii="Times New Roman" w:hAnsi="Times New Roman" w:cs="Times New Roman"/>
          <w:b/>
          <w:bCs/>
        </w:rPr>
        <w:t>Homer-Dixon’s (1994) sources of renewable resource scarcity</w:t>
      </w:r>
    </w:p>
    <w:p w14:paraId="4A1C8057" w14:textId="4274774D" w:rsidR="00AF0938" w:rsidRDefault="00AF0938" w:rsidP="00AF0938">
      <w:pPr>
        <w:rPr>
          <w:rFonts w:ascii="Times New Roman" w:hAnsi="Times New Roman" w:cs="Times New Roman"/>
          <w:b/>
          <w:bCs/>
        </w:rPr>
      </w:pPr>
    </w:p>
    <w:p w14:paraId="38A86458"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 xml:space="preserve">Environmental change shrinks the resource pie. </w:t>
      </w:r>
    </w:p>
    <w:p w14:paraId="2F1E4409"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Population growth divides the pie into smaller slices.</w:t>
      </w:r>
    </w:p>
    <w:p w14:paraId="09119BD1" w14:textId="19C0BD04" w:rsidR="00AF0938" w:rsidRPr="00AF0938" w:rsidRDefault="00AF0938" w:rsidP="00AF0938">
      <w:pPr>
        <w:ind w:left="720"/>
        <w:rPr>
          <w:rFonts w:ascii="Times New Roman" w:hAnsi="Times New Roman" w:cs="Times New Roman"/>
        </w:rPr>
      </w:pPr>
      <w:r w:rsidRPr="00AF0938">
        <w:rPr>
          <w:rFonts w:ascii="Times New Roman" w:hAnsi="Times New Roman" w:cs="Times New Roman"/>
        </w:rPr>
        <w:t>Unequal resource distribution means that some groups get disproportionately large slices.</w:t>
      </w:r>
    </w:p>
    <w:p w14:paraId="51A4E9D3" w14:textId="7CF974EF" w:rsidR="00AF0938" w:rsidRDefault="00AF0938" w:rsidP="00AF0938">
      <w:pPr>
        <w:rPr>
          <w:rFonts w:ascii="Times New Roman" w:hAnsi="Times New Roman" w:cs="Times New Roman"/>
          <w:b/>
          <w:bCs/>
        </w:rPr>
      </w:pPr>
    </w:p>
    <w:p w14:paraId="0907E79E" w14:textId="7A5710F9" w:rsidR="00AF0938" w:rsidRDefault="00AF0938" w:rsidP="00AF0938">
      <w:pPr>
        <w:rPr>
          <w:rFonts w:ascii="Times New Roman" w:hAnsi="Times New Roman" w:cs="Times New Roman"/>
          <w:b/>
          <w:bCs/>
        </w:rPr>
      </w:pPr>
      <w:r>
        <w:rPr>
          <w:rFonts w:ascii="Times New Roman" w:hAnsi="Times New Roman" w:cs="Times New Roman"/>
          <w:b/>
          <w:bCs/>
        </w:rPr>
        <w:t>Table of human security threats</w:t>
      </w:r>
    </w:p>
    <w:p w14:paraId="79332A52" w14:textId="3AEB9462" w:rsidR="00AF0938" w:rsidRDefault="00AF0938" w:rsidP="00AF0938">
      <w:pPr>
        <w:rPr>
          <w:rFonts w:ascii="Times New Roman" w:hAnsi="Times New Roman" w:cs="Times New Roman"/>
          <w:b/>
          <w:bCs/>
        </w:rPr>
      </w:pPr>
    </w:p>
    <w:p w14:paraId="7AA85288" w14:textId="1ECB7CC1" w:rsidR="00AF0938" w:rsidRDefault="00AF0938" w:rsidP="00AF0938">
      <w:pPr>
        <w:rPr>
          <w:rFonts w:ascii="Times New Roman" w:hAnsi="Times New Roman" w:cs="Times New Roman"/>
          <w:b/>
          <w:bCs/>
        </w:rPr>
      </w:pPr>
      <w:r w:rsidRPr="00AF0938">
        <w:rPr>
          <w:rFonts w:ascii="Times New Roman" w:hAnsi="Times New Roman" w:cs="Times New Roman"/>
          <w:b/>
          <w:bCs/>
        </w:rPr>
        <w:t>Environmental change and conflict</w:t>
      </w:r>
      <w:r>
        <w:rPr>
          <w:rFonts w:ascii="Times New Roman" w:hAnsi="Times New Roman" w:cs="Times New Roman"/>
          <w:b/>
          <w:bCs/>
        </w:rPr>
        <w:t xml:space="preserve">, </w:t>
      </w:r>
      <w:r w:rsidRPr="00AF0938">
        <w:rPr>
          <w:rFonts w:ascii="Times New Roman" w:hAnsi="Times New Roman" w:cs="Times New Roman"/>
          <w:b/>
          <w:bCs/>
        </w:rPr>
        <w:t>Homer-Dixon’s expected relationships</w:t>
      </w:r>
    </w:p>
    <w:p w14:paraId="7F7DC5A9" w14:textId="77777777" w:rsidR="00AF0938" w:rsidRDefault="00AF0938" w:rsidP="00AF0938">
      <w:pPr>
        <w:rPr>
          <w:rFonts w:ascii="Times New Roman" w:hAnsi="Times New Roman" w:cs="Times New Roman"/>
          <w:b/>
          <w:bCs/>
        </w:rPr>
      </w:pPr>
    </w:p>
    <w:p w14:paraId="6045994C"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H1 (simple-scarcity wars): Decreasing supplies of physically controllable environmental resources lead to conflict.</w:t>
      </w:r>
    </w:p>
    <w:p w14:paraId="6916E182"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H2 (group-identity conflicts): Large population movements caused by environmental stress will lead to conflict.</w:t>
      </w:r>
    </w:p>
    <w:p w14:paraId="4919428F" w14:textId="0A34D432" w:rsidR="00AF0938" w:rsidRPr="00AF0938" w:rsidRDefault="00AF0938" w:rsidP="00AF0938">
      <w:pPr>
        <w:ind w:left="720"/>
        <w:rPr>
          <w:rFonts w:ascii="Times New Roman" w:hAnsi="Times New Roman" w:cs="Times New Roman"/>
        </w:rPr>
      </w:pPr>
      <w:r w:rsidRPr="00AF0938">
        <w:rPr>
          <w:rFonts w:ascii="Times New Roman" w:hAnsi="Times New Roman" w:cs="Times New Roman"/>
        </w:rPr>
        <w:t>H3 (deprivation conflicts): Environmental scarcity will lead to increased economic deprivation and disruption social institutions which will lead to conflict</w:t>
      </w:r>
    </w:p>
    <w:p w14:paraId="27BD289B" w14:textId="77777777" w:rsidR="00AF0938" w:rsidRDefault="00AF0938" w:rsidP="00AF0938">
      <w:pPr>
        <w:rPr>
          <w:rFonts w:ascii="Times New Roman" w:hAnsi="Times New Roman" w:cs="Times New Roman"/>
          <w:b/>
          <w:bCs/>
        </w:rPr>
      </w:pPr>
    </w:p>
    <w:p w14:paraId="577AFFC0" w14:textId="29B4B738" w:rsidR="00AF0938" w:rsidRDefault="00AF0938" w:rsidP="00AF0938">
      <w:pPr>
        <w:rPr>
          <w:rFonts w:ascii="Times New Roman" w:hAnsi="Times New Roman" w:cs="Times New Roman"/>
          <w:b/>
          <w:bCs/>
        </w:rPr>
      </w:pPr>
      <w:r>
        <w:rPr>
          <w:rFonts w:ascii="Times New Roman" w:hAnsi="Times New Roman" w:cs="Times New Roman"/>
          <w:b/>
          <w:bCs/>
        </w:rPr>
        <w:t>Climate change and conflict</w:t>
      </w:r>
    </w:p>
    <w:p w14:paraId="14E5A63B" w14:textId="4926D277" w:rsidR="00AF0938" w:rsidRDefault="00AF0938" w:rsidP="00AF0938">
      <w:pPr>
        <w:rPr>
          <w:rFonts w:ascii="Times New Roman" w:hAnsi="Times New Roman" w:cs="Times New Roman"/>
          <w:b/>
          <w:bCs/>
        </w:rPr>
      </w:pPr>
    </w:p>
    <w:p w14:paraId="1B5616E2" w14:textId="77777777" w:rsidR="00AF0938" w:rsidRPr="00AF0938" w:rsidRDefault="00AF0938" w:rsidP="00AF0938">
      <w:pPr>
        <w:numPr>
          <w:ilvl w:val="0"/>
          <w:numId w:val="31"/>
        </w:numPr>
        <w:rPr>
          <w:rFonts w:ascii="Times New Roman" w:hAnsi="Times New Roman" w:cs="Times New Roman"/>
        </w:rPr>
      </w:pPr>
      <w:r w:rsidRPr="00AF0938">
        <w:rPr>
          <w:rFonts w:ascii="Times New Roman" w:hAnsi="Times New Roman" w:cs="Times New Roman"/>
        </w:rPr>
        <w:t>Climate change is a threat multiplier for instability. (Salehyan 2008: 316 quoting US military officers’ report; emphasis added)</w:t>
      </w:r>
    </w:p>
    <w:p w14:paraId="50B89D5D" w14:textId="77777777" w:rsidR="00AF0938" w:rsidRPr="00AF0938" w:rsidRDefault="00AF0938" w:rsidP="00AF0938">
      <w:pPr>
        <w:numPr>
          <w:ilvl w:val="0"/>
          <w:numId w:val="31"/>
        </w:numPr>
        <w:rPr>
          <w:rFonts w:ascii="Times New Roman" w:hAnsi="Times New Roman" w:cs="Times New Roman"/>
        </w:rPr>
      </w:pPr>
      <w:r w:rsidRPr="00AF0938">
        <w:rPr>
          <w:rFonts w:ascii="Times New Roman" w:hAnsi="Times New Roman" w:cs="Times New Roman"/>
        </w:rPr>
        <w:t>No evidence yet that environmental degradation is a necessary or sufficient condition for armed conflict.</w:t>
      </w:r>
    </w:p>
    <w:p w14:paraId="248AA0B9" w14:textId="77777777" w:rsidR="00AF0938" w:rsidRPr="00AF0938" w:rsidRDefault="00AF0938" w:rsidP="00AF0938">
      <w:pPr>
        <w:numPr>
          <w:ilvl w:val="0"/>
          <w:numId w:val="31"/>
        </w:numPr>
        <w:rPr>
          <w:rFonts w:ascii="Times New Roman" w:hAnsi="Times New Roman" w:cs="Times New Roman"/>
        </w:rPr>
      </w:pPr>
      <w:r w:rsidRPr="00AF0938">
        <w:rPr>
          <w:rFonts w:ascii="Times New Roman" w:hAnsi="Times New Roman" w:cs="Times New Roman"/>
        </w:rPr>
        <w:t xml:space="preserve">Rather, it is the interactive effect of environmental and political systems. </w:t>
      </w:r>
    </w:p>
    <w:p w14:paraId="7164FF70" w14:textId="7544A329" w:rsidR="00AF0938" w:rsidRPr="00AF0938" w:rsidRDefault="00AF0938" w:rsidP="00AF0938">
      <w:pPr>
        <w:numPr>
          <w:ilvl w:val="0"/>
          <w:numId w:val="31"/>
        </w:numPr>
        <w:rPr>
          <w:rFonts w:ascii="Times New Roman" w:hAnsi="Times New Roman" w:cs="Times New Roman"/>
        </w:rPr>
      </w:pPr>
      <w:r w:rsidRPr="00AF0938">
        <w:rPr>
          <w:rFonts w:ascii="Times New Roman" w:hAnsi="Times New Roman" w:cs="Times New Roman"/>
        </w:rPr>
        <w:t>“In short, resource scarcity, natural disasters, and long-term climatic shifts are ubiquitous, while armed conflict is rare; therefore, environmental conditions, by themselves, cannot predict violent outbreaks,” (Salehyan 2008: 319; emphasis added)</w:t>
      </w:r>
    </w:p>
    <w:p w14:paraId="65344072" w14:textId="684EC90C" w:rsidR="00AF0938" w:rsidRDefault="00AF0938" w:rsidP="00AF0938">
      <w:pPr>
        <w:rPr>
          <w:rFonts w:ascii="Times New Roman" w:hAnsi="Times New Roman" w:cs="Times New Roman"/>
          <w:b/>
          <w:bCs/>
        </w:rPr>
      </w:pPr>
    </w:p>
    <w:p w14:paraId="3183BF5B" w14:textId="25AD8DDF" w:rsidR="00AF0938" w:rsidRDefault="00AF0938" w:rsidP="00AF0938">
      <w:pPr>
        <w:rPr>
          <w:rFonts w:ascii="Times New Roman" w:hAnsi="Times New Roman" w:cs="Times New Roman"/>
          <w:b/>
          <w:bCs/>
        </w:rPr>
      </w:pPr>
      <w:r>
        <w:rPr>
          <w:rFonts w:ascii="Times New Roman" w:hAnsi="Times New Roman" w:cs="Times New Roman"/>
          <w:b/>
          <w:bCs/>
        </w:rPr>
        <w:t>Domestic response—mitigation</w:t>
      </w:r>
    </w:p>
    <w:p w14:paraId="26F91E13" w14:textId="3E037ED1" w:rsidR="00AF0938" w:rsidRDefault="00AF0938" w:rsidP="00AF0938">
      <w:pPr>
        <w:rPr>
          <w:rFonts w:ascii="Times New Roman" w:hAnsi="Times New Roman" w:cs="Times New Roman"/>
          <w:b/>
          <w:bCs/>
        </w:rPr>
      </w:pPr>
    </w:p>
    <w:p w14:paraId="22090E9C"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Definition: Efforts to reduce or prevent an undesirable outcome.</w:t>
      </w:r>
    </w:p>
    <w:p w14:paraId="0054551D" w14:textId="77777777" w:rsidR="00AF0938" w:rsidRPr="00AF0938" w:rsidRDefault="00AF0938" w:rsidP="00AF0938">
      <w:pPr>
        <w:rPr>
          <w:rFonts w:ascii="Times New Roman" w:hAnsi="Times New Roman" w:cs="Times New Roman"/>
        </w:rPr>
      </w:pPr>
    </w:p>
    <w:p w14:paraId="2724EF72" w14:textId="19EBA637" w:rsidR="00AF0938" w:rsidRPr="00AF0938" w:rsidRDefault="00AF0938" w:rsidP="00AF0938">
      <w:pPr>
        <w:ind w:left="720"/>
        <w:rPr>
          <w:rFonts w:ascii="Times New Roman" w:hAnsi="Times New Roman" w:cs="Times New Roman"/>
        </w:rPr>
      </w:pPr>
      <w:r w:rsidRPr="00AF0938">
        <w:rPr>
          <w:rFonts w:ascii="Times New Roman" w:hAnsi="Times New Roman" w:cs="Times New Roman"/>
        </w:rPr>
        <w:t xml:space="preserve">When speaking about </w:t>
      </w:r>
      <w:proofErr w:type="spellStart"/>
      <w:r w:rsidRPr="00AF0938">
        <w:rPr>
          <w:rFonts w:ascii="Times New Roman" w:hAnsi="Times New Roman" w:cs="Times New Roman"/>
        </w:rPr>
        <w:t>about</w:t>
      </w:r>
      <w:proofErr w:type="spellEnd"/>
      <w:r w:rsidRPr="00AF0938">
        <w:rPr>
          <w:rFonts w:ascii="Times New Roman" w:hAnsi="Times New Roman" w:cs="Times New Roman"/>
        </w:rPr>
        <w:t xml:space="preserve"> environmental security these efforts can include using government policy, markets, and individual </w:t>
      </w:r>
      <w:proofErr w:type="spellStart"/>
      <w:r w:rsidRPr="00AF0938">
        <w:rPr>
          <w:rFonts w:ascii="Times New Roman" w:hAnsi="Times New Roman" w:cs="Times New Roman"/>
        </w:rPr>
        <w:t>behaviour</w:t>
      </w:r>
      <w:proofErr w:type="spellEnd"/>
      <w:r w:rsidRPr="00AF0938">
        <w:rPr>
          <w:rFonts w:ascii="Times New Roman" w:hAnsi="Times New Roman" w:cs="Times New Roman"/>
        </w:rPr>
        <w:t xml:space="preserve"> to encourage new technologies and improve older technologies to prevent environmentally detrimental effects from human </w:t>
      </w:r>
      <w:proofErr w:type="spellStart"/>
      <w:r w:rsidRPr="00AF0938">
        <w:rPr>
          <w:rFonts w:ascii="Times New Roman" w:hAnsi="Times New Roman" w:cs="Times New Roman"/>
        </w:rPr>
        <w:t>behaviour</w:t>
      </w:r>
      <w:proofErr w:type="spellEnd"/>
      <w:r w:rsidRPr="00AF0938">
        <w:rPr>
          <w:rFonts w:ascii="Times New Roman" w:hAnsi="Times New Roman" w:cs="Times New Roman"/>
        </w:rPr>
        <w:t>.</w:t>
      </w:r>
    </w:p>
    <w:p w14:paraId="64B6D338" w14:textId="54D1F8BD" w:rsidR="00AF0938" w:rsidRDefault="00AF0938" w:rsidP="00AF0938">
      <w:pPr>
        <w:rPr>
          <w:rFonts w:ascii="Times New Roman" w:hAnsi="Times New Roman" w:cs="Times New Roman"/>
          <w:b/>
          <w:bCs/>
        </w:rPr>
      </w:pPr>
    </w:p>
    <w:p w14:paraId="16404BFF" w14:textId="1821453E" w:rsidR="00AF0938" w:rsidRDefault="00AF0938" w:rsidP="00AF0938">
      <w:pPr>
        <w:rPr>
          <w:rFonts w:ascii="Times New Roman" w:hAnsi="Times New Roman" w:cs="Times New Roman"/>
          <w:b/>
          <w:bCs/>
        </w:rPr>
      </w:pPr>
      <w:r w:rsidRPr="00AF0938">
        <w:rPr>
          <w:rFonts w:ascii="Times New Roman" w:hAnsi="Times New Roman" w:cs="Times New Roman"/>
          <w:b/>
          <w:bCs/>
        </w:rPr>
        <w:t>Domestic response—Adaptation</w:t>
      </w:r>
    </w:p>
    <w:p w14:paraId="6FDE3270" w14:textId="77777777" w:rsidR="00AF0938" w:rsidRPr="00AF0938" w:rsidRDefault="00AF0938" w:rsidP="00AF0938">
      <w:pPr>
        <w:rPr>
          <w:rFonts w:ascii="Times New Roman" w:hAnsi="Times New Roman" w:cs="Times New Roman"/>
        </w:rPr>
      </w:pPr>
    </w:p>
    <w:p w14:paraId="341D6F97" w14:textId="7D81828F" w:rsidR="00AF0938" w:rsidRPr="00AF0938" w:rsidRDefault="00AF0938" w:rsidP="00AF0938">
      <w:pPr>
        <w:ind w:left="720"/>
        <w:rPr>
          <w:rFonts w:ascii="Times New Roman" w:hAnsi="Times New Roman" w:cs="Times New Roman"/>
        </w:rPr>
      </w:pPr>
      <w:r w:rsidRPr="00AF0938">
        <w:rPr>
          <w:rFonts w:ascii="Times New Roman" w:hAnsi="Times New Roman" w:cs="Times New Roman"/>
        </w:rPr>
        <w:t>Definition: Adjustments in ecological, social, or economic systems in response to actual or expected climatic stimuli and their effects or impacts. It refers to changes in processes, practices, and structures to moderate potential damages or to benefit from opportunities associated with climate change. (UNFCCC [http://unfccc.int/focus/adaptation/items/6999.php])</w:t>
      </w:r>
    </w:p>
    <w:p w14:paraId="6C7A97AA" w14:textId="36194E5E" w:rsidR="00AF0938" w:rsidRDefault="00AF0938" w:rsidP="00AF0938">
      <w:pPr>
        <w:rPr>
          <w:rFonts w:ascii="Times New Roman" w:hAnsi="Times New Roman" w:cs="Times New Roman"/>
          <w:b/>
          <w:bCs/>
        </w:rPr>
      </w:pPr>
    </w:p>
    <w:p w14:paraId="03E03E80" w14:textId="4D4A94D5" w:rsidR="00AF0938" w:rsidRDefault="00AF0938" w:rsidP="00AF0938">
      <w:pPr>
        <w:rPr>
          <w:rFonts w:ascii="Times New Roman" w:hAnsi="Times New Roman" w:cs="Times New Roman"/>
          <w:b/>
          <w:bCs/>
        </w:rPr>
      </w:pPr>
      <w:r>
        <w:rPr>
          <w:rFonts w:ascii="Times New Roman" w:hAnsi="Times New Roman" w:cs="Times New Roman"/>
          <w:b/>
          <w:bCs/>
        </w:rPr>
        <w:t>International responses</w:t>
      </w:r>
    </w:p>
    <w:p w14:paraId="413C8420" w14:textId="49A583CF" w:rsidR="00AF0938" w:rsidRDefault="00AF0938" w:rsidP="00AF0938">
      <w:pPr>
        <w:rPr>
          <w:rFonts w:ascii="Times New Roman" w:hAnsi="Times New Roman" w:cs="Times New Roman"/>
          <w:b/>
          <w:bCs/>
        </w:rPr>
      </w:pPr>
    </w:p>
    <w:p w14:paraId="2BBD31A5"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Going it alone (stick with domestic mitigation and adaptation)</w:t>
      </w:r>
    </w:p>
    <w:p w14:paraId="14264F66"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Bilateral agreements/treaties</w:t>
      </w:r>
    </w:p>
    <w:p w14:paraId="1CC0C856"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Multilateral treaties</w:t>
      </w:r>
    </w:p>
    <w:p w14:paraId="2AD23B46" w14:textId="77777777" w:rsidR="00AF0938" w:rsidRPr="00AF0938" w:rsidRDefault="00AF0938" w:rsidP="00AF0938">
      <w:pPr>
        <w:ind w:left="720"/>
        <w:rPr>
          <w:rFonts w:ascii="Times New Roman" w:hAnsi="Times New Roman" w:cs="Times New Roman"/>
        </w:rPr>
      </w:pPr>
      <w:r w:rsidRPr="00AF0938">
        <w:rPr>
          <w:rFonts w:ascii="Times New Roman" w:hAnsi="Times New Roman" w:cs="Times New Roman"/>
        </w:rPr>
        <w:t>International organisations/regimes</w:t>
      </w:r>
    </w:p>
    <w:p w14:paraId="6DBE8146" w14:textId="5E38B077" w:rsidR="00AF0938" w:rsidRDefault="00AF0938" w:rsidP="00AF0938">
      <w:pPr>
        <w:ind w:left="720"/>
        <w:rPr>
          <w:rFonts w:ascii="Times New Roman" w:hAnsi="Times New Roman" w:cs="Times New Roman"/>
          <w:b/>
          <w:bCs/>
        </w:rPr>
      </w:pPr>
      <w:r w:rsidRPr="00AF0938">
        <w:rPr>
          <w:rFonts w:ascii="Times New Roman" w:hAnsi="Times New Roman" w:cs="Times New Roman"/>
        </w:rPr>
        <w:t>Norms</w:t>
      </w:r>
    </w:p>
    <w:p w14:paraId="09D8EC75" w14:textId="3FD69C5F" w:rsidR="00AF0938" w:rsidRDefault="00AF0938" w:rsidP="00AF0938">
      <w:pPr>
        <w:rPr>
          <w:rFonts w:ascii="Times New Roman" w:hAnsi="Times New Roman" w:cs="Times New Roman"/>
          <w:b/>
          <w:bCs/>
        </w:rPr>
      </w:pPr>
    </w:p>
    <w:p w14:paraId="2739CBDE" w14:textId="1248EB41" w:rsidR="00AF0938" w:rsidRDefault="00AF0938" w:rsidP="00AF0938">
      <w:pPr>
        <w:rPr>
          <w:rFonts w:ascii="Times New Roman" w:hAnsi="Times New Roman" w:cs="Times New Roman"/>
          <w:b/>
          <w:bCs/>
        </w:rPr>
      </w:pPr>
      <w:r>
        <w:rPr>
          <w:rFonts w:ascii="Times New Roman" w:hAnsi="Times New Roman" w:cs="Times New Roman"/>
          <w:b/>
          <w:bCs/>
        </w:rPr>
        <w:lastRenderedPageBreak/>
        <w:t>Thank you for a great semester!</w:t>
      </w:r>
    </w:p>
    <w:p w14:paraId="56944C88" w14:textId="77777777" w:rsidR="00AF0938" w:rsidRDefault="00AF0938" w:rsidP="00AF0938">
      <w:pPr>
        <w:pBdr>
          <w:bottom w:val="single" w:sz="6" w:space="1" w:color="auto"/>
        </w:pBdr>
        <w:rPr>
          <w:rFonts w:ascii="Times New Roman" w:hAnsi="Times New Roman" w:cs="Times New Roman"/>
          <w:b/>
          <w:bCs/>
        </w:rPr>
      </w:pPr>
    </w:p>
    <w:p w14:paraId="65E21C59" w14:textId="77777777" w:rsidR="00AF0938" w:rsidRPr="00AF0938" w:rsidRDefault="00AF0938" w:rsidP="00AF0938">
      <w:pPr>
        <w:pBdr>
          <w:bottom w:val="single" w:sz="6" w:space="1" w:color="auto"/>
        </w:pBdr>
        <w:rPr>
          <w:rFonts w:ascii="Times New Roman" w:hAnsi="Times New Roman" w:cs="Times New Roman"/>
          <w:b/>
          <w:bCs/>
        </w:rPr>
      </w:pPr>
    </w:p>
    <w:p w14:paraId="69AD5BE7" w14:textId="62AB9349" w:rsidR="00B94477" w:rsidRPr="00AF0938" w:rsidRDefault="00AF0938" w:rsidP="00781C24">
      <w:pPr>
        <w:rPr>
          <w:rFonts w:ascii="Times New Roman" w:hAnsi="Times New Roman" w:cs="Times New Roman"/>
          <w:b/>
          <w:bCs/>
          <w:color w:val="C00000"/>
        </w:rPr>
      </w:pPr>
      <w:r w:rsidRPr="00AF0938">
        <w:rPr>
          <w:rFonts w:ascii="Times New Roman" w:hAnsi="Times New Roman" w:cs="Times New Roman"/>
          <w:b/>
          <w:bCs/>
          <w:color w:val="C00000"/>
        </w:rPr>
        <w:t>Exeunt music</w:t>
      </w:r>
    </w:p>
    <w:p w14:paraId="6FCD643C" w14:textId="77777777" w:rsidR="00BB2F2E" w:rsidRPr="00BB2F2E" w:rsidRDefault="00BB2F2E" w:rsidP="00BB2F2E">
      <w:pPr>
        <w:rPr>
          <w:rFonts w:ascii="Times New Roman" w:hAnsi="Times New Roman" w:cs="Times New Roman"/>
        </w:rPr>
      </w:pPr>
    </w:p>
    <w:p w14:paraId="358B43B0" w14:textId="77777777" w:rsidR="00BB2F2E" w:rsidRDefault="00BB2F2E" w:rsidP="00BB2F2E">
      <w:pPr>
        <w:rPr>
          <w:rFonts w:ascii="Times New Roman" w:hAnsi="Times New Roman" w:cs="Times New Roman"/>
        </w:rPr>
      </w:pPr>
      <w:proofErr w:type="spellStart"/>
      <w:r w:rsidRPr="00BB2F2E">
        <w:rPr>
          <w:rFonts w:ascii="Times New Roman" w:hAnsi="Times New Roman" w:cs="Times New Roman"/>
        </w:rPr>
        <w:t>Ylvis</w:t>
      </w:r>
      <w:proofErr w:type="spellEnd"/>
      <w:r w:rsidRPr="00BB2F2E">
        <w:rPr>
          <w:rFonts w:ascii="Times New Roman" w:hAnsi="Times New Roman" w:cs="Times New Roman"/>
        </w:rPr>
        <w:t xml:space="preserve">. 2012. </w:t>
      </w:r>
      <w:r>
        <w:rPr>
          <w:rFonts w:ascii="Times New Roman" w:hAnsi="Times New Roman" w:cs="Times New Roman"/>
        </w:rPr>
        <w:t>“</w:t>
      </w:r>
      <w:r w:rsidRPr="00BB2F2E">
        <w:rPr>
          <w:rFonts w:ascii="Times New Roman" w:hAnsi="Times New Roman" w:cs="Times New Roman"/>
        </w:rPr>
        <w:t>Jan Egeland.</w:t>
      </w:r>
      <w:r>
        <w:rPr>
          <w:rFonts w:ascii="Times New Roman" w:hAnsi="Times New Roman" w:cs="Times New Roman"/>
        </w:rPr>
        <w:t>”</w:t>
      </w:r>
      <w:r w:rsidRPr="00BB2F2E">
        <w:rPr>
          <w:rFonts w:ascii="Times New Roman" w:hAnsi="Times New Roman" w:cs="Times New Roman"/>
        </w:rPr>
        <w:t xml:space="preserve"> </w:t>
      </w:r>
      <w:hyperlink r:id="rId19" w:history="1">
        <w:r w:rsidRPr="00BB2F2E">
          <w:rPr>
            <w:rStyle w:val="Hyperlink"/>
            <w:rFonts w:ascii="Times New Roman" w:hAnsi="Times New Roman" w:cs="Times New Roman"/>
          </w:rPr>
          <w:t>https://yout</w:t>
        </w:r>
        <w:r w:rsidRPr="00BB2F2E">
          <w:rPr>
            <w:rStyle w:val="Hyperlink"/>
            <w:rFonts w:ascii="Times New Roman" w:hAnsi="Times New Roman" w:cs="Times New Roman"/>
          </w:rPr>
          <w:t>u</w:t>
        </w:r>
        <w:r w:rsidRPr="00BB2F2E">
          <w:rPr>
            <w:rStyle w:val="Hyperlink"/>
            <w:rFonts w:ascii="Times New Roman" w:hAnsi="Times New Roman" w:cs="Times New Roman"/>
          </w:rPr>
          <w:t>.be/Yn-oemgzlEU</w:t>
        </w:r>
      </w:hyperlink>
      <w:r w:rsidRPr="00BB2F2E">
        <w:rPr>
          <w:rFonts w:ascii="Times New Roman" w:hAnsi="Times New Roman" w:cs="Times New Roman"/>
        </w:rPr>
        <w:t xml:space="preserve"> </w:t>
      </w:r>
    </w:p>
    <w:p w14:paraId="1E400D46" w14:textId="77777777" w:rsidR="001A7683" w:rsidRPr="00FB5E13" w:rsidRDefault="001A7683" w:rsidP="00781C24">
      <w:pPr>
        <w:rPr>
          <w:rFonts w:ascii="Times New Roman" w:hAnsi="Times New Roman" w:cs="Times New Roman"/>
          <w:b/>
          <w:bCs/>
        </w:rPr>
      </w:pPr>
    </w:p>
    <w:p w14:paraId="22C47D95" w14:textId="7B4067EA" w:rsidR="009F1CC8" w:rsidRPr="009F1CC8" w:rsidRDefault="009F1CC8" w:rsidP="009F1CC8">
      <w:pPr>
        <w:rPr>
          <w:rFonts w:ascii="Times New Roman" w:eastAsia="Times New Roman" w:hAnsi="Times New Roman" w:cs="Times New Roman"/>
        </w:rPr>
      </w:pPr>
      <w:r>
        <w:rPr>
          <w:rFonts w:ascii="Times New Roman" w:hAnsi="Times New Roman" w:cs="Times New Roman"/>
        </w:rPr>
        <w:t xml:space="preserve">Jan Egeland’s response: </w:t>
      </w:r>
      <w:hyperlink r:id="rId20" w:history="1">
        <w:r w:rsidRPr="00FC35CA">
          <w:rPr>
            <w:rStyle w:val="Hyperlink"/>
            <w:rFonts w:ascii="Times New Roman" w:hAnsi="Times New Roman" w:cs="Times New Roman"/>
          </w:rPr>
          <w:t>https://yout</w:t>
        </w:r>
        <w:r w:rsidRPr="00FC35CA">
          <w:rPr>
            <w:rStyle w:val="Hyperlink"/>
            <w:rFonts w:ascii="Times New Roman" w:hAnsi="Times New Roman" w:cs="Times New Roman"/>
          </w:rPr>
          <w:t>u</w:t>
        </w:r>
        <w:r w:rsidRPr="00FC35CA">
          <w:rPr>
            <w:rStyle w:val="Hyperlink"/>
            <w:rFonts w:ascii="Times New Roman" w:hAnsi="Times New Roman" w:cs="Times New Roman"/>
          </w:rPr>
          <w:t>.be/cb-ab36fbe4</w:t>
        </w:r>
      </w:hyperlink>
      <w:r>
        <w:rPr>
          <w:rFonts w:ascii="Times New Roman" w:hAnsi="Times New Roman" w:cs="Times New Roman"/>
        </w:rPr>
        <w:t xml:space="preserve"> (</w:t>
      </w:r>
      <w:r w:rsidRPr="009F1CC8">
        <w:rPr>
          <w:rFonts w:ascii="Times New Roman" w:eastAsia="Times New Roman" w:hAnsi="Times New Roman" w:cs="Times New Roman"/>
        </w:rPr>
        <w:t>use the auto-translate closed captioning option)</w:t>
      </w:r>
    </w:p>
    <w:p w14:paraId="2BE2B10A" w14:textId="5448A7AD" w:rsidR="0018170B" w:rsidRDefault="00CD1A76" w:rsidP="0018170B">
      <w:pPr>
        <w:rPr>
          <w:rFonts w:ascii="Times New Roman" w:hAnsi="Times New Roman" w:cs="Times New Roman"/>
        </w:rPr>
      </w:pPr>
      <w:r w:rsidRPr="00FB5E13">
        <w:rPr>
          <w:rFonts w:ascii="Times New Roman" w:hAnsi="Times New Roman" w:cs="Times New Roman"/>
        </w:rPr>
        <w:t xml:space="preserve"> </w:t>
      </w:r>
    </w:p>
    <w:p w14:paraId="02558BD7" w14:textId="71C1ABF0" w:rsidR="009F1CC8" w:rsidRDefault="009F1CC8" w:rsidP="0018170B">
      <w:pPr>
        <w:rPr>
          <w:rFonts w:ascii="Times New Roman" w:hAnsi="Times New Roman" w:cs="Times New Roman"/>
        </w:rPr>
      </w:pPr>
      <w:r>
        <w:rPr>
          <w:rFonts w:ascii="Times New Roman" w:hAnsi="Times New Roman" w:cs="Times New Roman"/>
        </w:rPr>
        <w:t>Europe. 1986. “The Final Countdown.</w:t>
      </w:r>
      <w:r w:rsidR="00343254">
        <w:rPr>
          <w:rFonts w:ascii="Times New Roman" w:hAnsi="Times New Roman" w:cs="Times New Roman"/>
        </w:rPr>
        <w:t>”</w:t>
      </w:r>
      <w:r>
        <w:rPr>
          <w:rFonts w:ascii="Times New Roman" w:hAnsi="Times New Roman" w:cs="Times New Roman"/>
        </w:rPr>
        <w:t xml:space="preserve"> </w:t>
      </w:r>
      <w:hyperlink r:id="rId21" w:history="1">
        <w:r w:rsidRPr="00FC35CA">
          <w:rPr>
            <w:rStyle w:val="Hyperlink"/>
            <w:rFonts w:ascii="Times New Roman" w:hAnsi="Times New Roman" w:cs="Times New Roman"/>
          </w:rPr>
          <w:t>https://youtu.be/9jK-N</w:t>
        </w:r>
        <w:r w:rsidRPr="00FC35CA">
          <w:rPr>
            <w:rStyle w:val="Hyperlink"/>
            <w:rFonts w:ascii="Times New Roman" w:hAnsi="Times New Roman" w:cs="Times New Roman"/>
          </w:rPr>
          <w:t>c</w:t>
        </w:r>
        <w:r w:rsidRPr="00FC35CA">
          <w:rPr>
            <w:rStyle w:val="Hyperlink"/>
            <w:rFonts w:ascii="Times New Roman" w:hAnsi="Times New Roman" w:cs="Times New Roman"/>
          </w:rPr>
          <w:t>RmVcw</w:t>
        </w:r>
      </w:hyperlink>
      <w:r>
        <w:rPr>
          <w:rFonts w:ascii="Times New Roman" w:hAnsi="Times New Roman" w:cs="Times New Roman"/>
        </w:rPr>
        <w:t xml:space="preserve"> </w:t>
      </w:r>
    </w:p>
    <w:p w14:paraId="5F941176" w14:textId="4E6EC31E" w:rsidR="009F1CC8" w:rsidRDefault="009F1CC8" w:rsidP="0018170B">
      <w:pPr>
        <w:rPr>
          <w:rFonts w:ascii="Times New Roman" w:hAnsi="Times New Roman" w:cs="Times New Roman"/>
        </w:rPr>
      </w:pPr>
    </w:p>
    <w:p w14:paraId="0A403B48" w14:textId="1B0CC75B" w:rsidR="009F1CC8" w:rsidRPr="00FB5E13" w:rsidRDefault="009F1CC8" w:rsidP="0018170B">
      <w:pPr>
        <w:rPr>
          <w:rFonts w:ascii="Times New Roman" w:hAnsi="Times New Roman" w:cs="Times New Roman"/>
        </w:rPr>
      </w:pPr>
      <w:r>
        <w:rPr>
          <w:rFonts w:ascii="Times New Roman" w:hAnsi="Times New Roman" w:cs="Times New Roman"/>
        </w:rPr>
        <w:t xml:space="preserve">Porky Pig. “That’s All Folks.” </w:t>
      </w:r>
      <w:hyperlink r:id="rId22" w:history="1">
        <w:r w:rsidRPr="00FC35CA">
          <w:rPr>
            <w:rStyle w:val="Hyperlink"/>
            <w:rFonts w:ascii="Times New Roman" w:hAnsi="Times New Roman" w:cs="Times New Roman"/>
          </w:rPr>
          <w:t>https://youtu</w:t>
        </w:r>
        <w:r w:rsidRPr="00FC35CA">
          <w:rPr>
            <w:rStyle w:val="Hyperlink"/>
            <w:rFonts w:ascii="Times New Roman" w:hAnsi="Times New Roman" w:cs="Times New Roman"/>
          </w:rPr>
          <w:t>.</w:t>
        </w:r>
        <w:r w:rsidRPr="00FC35CA">
          <w:rPr>
            <w:rStyle w:val="Hyperlink"/>
            <w:rFonts w:ascii="Times New Roman" w:hAnsi="Times New Roman" w:cs="Times New Roman"/>
          </w:rPr>
          <w:t>be/b9434BoGkNQ</w:t>
        </w:r>
      </w:hyperlink>
      <w:r>
        <w:rPr>
          <w:rFonts w:ascii="Times New Roman" w:hAnsi="Times New Roman" w:cs="Times New Roman"/>
        </w:rPr>
        <w:t xml:space="preserve"> </w:t>
      </w:r>
    </w:p>
    <w:p w14:paraId="1230C504" w14:textId="77777777" w:rsidR="00C95E42" w:rsidRPr="00AC193A" w:rsidRDefault="00C95E42" w:rsidP="00C95E42">
      <w:pPr>
        <w:rPr>
          <w:rFonts w:ascii="Times New Roman" w:hAnsi="Times New Roman" w:cs="Times New Roman"/>
        </w:rPr>
      </w:pPr>
    </w:p>
    <w:p w14:paraId="533F5FB9" w14:textId="617BF0E4" w:rsidR="00CD1A76" w:rsidRPr="00CD1A76" w:rsidRDefault="00B94477" w:rsidP="00CD1A76">
      <w:pPr>
        <w:rPr>
          <w:rFonts w:ascii="Times New Roman" w:hAnsi="Times New Roman" w:cs="Times New Roman"/>
        </w:rPr>
      </w:pPr>
      <w:r>
        <w:rPr>
          <w:rFonts w:ascii="Times New Roman" w:hAnsi="Times New Roman" w:cs="Times New Roman"/>
          <w:b/>
          <w:bCs/>
        </w:rPr>
        <w:t xml:space="preserve"> </w:t>
      </w:r>
      <w:r w:rsidR="00CD1A76" w:rsidRPr="002D2F27">
        <w:rPr>
          <w:rFonts w:ascii="Times New Roman" w:hAnsi="Times New Roman" w:cs="Times New Roman"/>
          <w:b/>
          <w:bCs/>
        </w:rPr>
        <w:t xml:space="preserve"> </w:t>
      </w:r>
      <w:r w:rsidR="00CD1A76">
        <w:rPr>
          <w:rFonts w:ascii="Times New Roman" w:hAnsi="Times New Roman" w:cs="Times New Roman"/>
          <w:b/>
          <w:bCs/>
        </w:rPr>
        <w:t xml:space="preserve"> </w:t>
      </w:r>
    </w:p>
    <w:sectPr w:rsidR="00CD1A76" w:rsidRPr="00CD1A76" w:rsidSect="0056798D">
      <w:footerReference w:type="even"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CF7BA2" w14:textId="77777777" w:rsidR="00E44BF8" w:rsidRDefault="00E44BF8" w:rsidP="000C1F60">
      <w:r>
        <w:separator/>
      </w:r>
    </w:p>
  </w:endnote>
  <w:endnote w:type="continuationSeparator" w:id="0">
    <w:p w14:paraId="73212443" w14:textId="77777777" w:rsidR="00E44BF8" w:rsidRDefault="00E44BF8" w:rsidP="000C1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98602921"/>
      <w:docPartObj>
        <w:docPartGallery w:val="Page Numbers (Bottom of Page)"/>
        <w:docPartUnique/>
      </w:docPartObj>
    </w:sdtPr>
    <w:sdtContent>
      <w:p w14:paraId="4B294960" w14:textId="74F97300" w:rsidR="009F1CC8" w:rsidRDefault="009F1CC8" w:rsidP="009F1CC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16E3AE" w14:textId="77777777" w:rsidR="009F1CC8" w:rsidRDefault="009F1CC8" w:rsidP="000C1F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1516565597"/>
      <w:docPartObj>
        <w:docPartGallery w:val="Page Numbers (Bottom of Page)"/>
        <w:docPartUnique/>
      </w:docPartObj>
    </w:sdtPr>
    <w:sdtContent>
      <w:p w14:paraId="03E8ECED" w14:textId="2A2F6504" w:rsidR="009F1CC8" w:rsidRPr="000C1F60" w:rsidRDefault="009F1CC8" w:rsidP="009F1CC8">
        <w:pPr>
          <w:pStyle w:val="Footer"/>
          <w:framePr w:wrap="none" w:vAnchor="text" w:hAnchor="margin" w:xAlign="right" w:y="1"/>
          <w:rPr>
            <w:rStyle w:val="PageNumber"/>
            <w:rFonts w:ascii="Times New Roman" w:hAnsi="Times New Roman" w:cs="Times New Roman"/>
          </w:rPr>
        </w:pPr>
        <w:r w:rsidRPr="000C1F60">
          <w:rPr>
            <w:rStyle w:val="PageNumber"/>
            <w:rFonts w:ascii="Times New Roman" w:hAnsi="Times New Roman" w:cs="Times New Roman"/>
          </w:rPr>
          <w:fldChar w:fldCharType="begin"/>
        </w:r>
        <w:r w:rsidRPr="000C1F60">
          <w:rPr>
            <w:rStyle w:val="PageNumber"/>
            <w:rFonts w:ascii="Times New Roman" w:hAnsi="Times New Roman" w:cs="Times New Roman"/>
          </w:rPr>
          <w:instrText xml:space="preserve"> PAGE </w:instrText>
        </w:r>
        <w:r w:rsidRPr="000C1F60">
          <w:rPr>
            <w:rStyle w:val="PageNumber"/>
            <w:rFonts w:ascii="Times New Roman" w:hAnsi="Times New Roman" w:cs="Times New Roman"/>
          </w:rPr>
          <w:fldChar w:fldCharType="separate"/>
        </w:r>
        <w:r w:rsidRPr="000C1F60">
          <w:rPr>
            <w:rStyle w:val="PageNumber"/>
            <w:rFonts w:ascii="Times New Roman" w:hAnsi="Times New Roman" w:cs="Times New Roman"/>
            <w:noProof/>
          </w:rPr>
          <w:t>1</w:t>
        </w:r>
        <w:r w:rsidRPr="000C1F60">
          <w:rPr>
            <w:rStyle w:val="PageNumber"/>
            <w:rFonts w:ascii="Times New Roman" w:hAnsi="Times New Roman" w:cs="Times New Roman"/>
          </w:rPr>
          <w:fldChar w:fldCharType="end"/>
        </w:r>
      </w:p>
    </w:sdtContent>
  </w:sdt>
  <w:p w14:paraId="520E2687" w14:textId="0782714D" w:rsidR="009F1CC8" w:rsidRPr="000C1F60" w:rsidRDefault="009F1CC8" w:rsidP="000C1F60">
    <w:pPr>
      <w:pStyle w:val="Footer"/>
      <w:ind w:right="360"/>
      <w:jc w:val="right"/>
      <w:rPr>
        <w:rFonts w:ascii="Times New Roman" w:hAnsi="Times New Roman" w:cs="Times New Roman"/>
      </w:rPr>
    </w:pPr>
    <w:r>
      <w:rPr>
        <w:rFonts w:ascii="Times New Roman" w:hAnsi="Times New Roman" w:cs="Times New Roman"/>
      </w:rPr>
      <w:t>POLS3033 lecture notes for Week 12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158CD5" w14:textId="77777777" w:rsidR="00E44BF8" w:rsidRDefault="00E44BF8" w:rsidP="000C1F60">
      <w:r>
        <w:separator/>
      </w:r>
    </w:p>
  </w:footnote>
  <w:footnote w:type="continuationSeparator" w:id="0">
    <w:p w14:paraId="2A6A8CAE" w14:textId="77777777" w:rsidR="00E44BF8" w:rsidRDefault="00E44BF8" w:rsidP="000C1F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5A1B65"/>
    <w:multiLevelType w:val="hybridMultilevel"/>
    <w:tmpl w:val="6E7E7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66007"/>
    <w:multiLevelType w:val="hybridMultilevel"/>
    <w:tmpl w:val="6D1894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31B5B"/>
    <w:multiLevelType w:val="hybridMultilevel"/>
    <w:tmpl w:val="61AED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B1DE9"/>
    <w:multiLevelType w:val="hybridMultilevel"/>
    <w:tmpl w:val="61463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81414D"/>
    <w:multiLevelType w:val="hybridMultilevel"/>
    <w:tmpl w:val="DA1CE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421727"/>
    <w:multiLevelType w:val="hybridMultilevel"/>
    <w:tmpl w:val="5B9CE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5121AF"/>
    <w:multiLevelType w:val="hybridMultilevel"/>
    <w:tmpl w:val="B9440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7A1CBD"/>
    <w:multiLevelType w:val="hybridMultilevel"/>
    <w:tmpl w:val="4A286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F0C6F"/>
    <w:multiLevelType w:val="hybridMultilevel"/>
    <w:tmpl w:val="5D46B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034B3E"/>
    <w:multiLevelType w:val="hybridMultilevel"/>
    <w:tmpl w:val="8B04B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7078AD"/>
    <w:multiLevelType w:val="hybridMultilevel"/>
    <w:tmpl w:val="C9100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EE56AC"/>
    <w:multiLevelType w:val="hybridMultilevel"/>
    <w:tmpl w:val="B1463C4E"/>
    <w:lvl w:ilvl="0" w:tplc="0409000F">
      <w:start w:val="1"/>
      <w:numFmt w:val="decimal"/>
      <w:lvlText w:val="%1."/>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1F4540F9"/>
    <w:multiLevelType w:val="hybridMultilevel"/>
    <w:tmpl w:val="9B2EA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9951EC"/>
    <w:multiLevelType w:val="hybridMultilevel"/>
    <w:tmpl w:val="DDE66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085B4E"/>
    <w:multiLevelType w:val="hybridMultilevel"/>
    <w:tmpl w:val="0C64A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65057B"/>
    <w:multiLevelType w:val="hybridMultilevel"/>
    <w:tmpl w:val="DAF43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5E259B"/>
    <w:multiLevelType w:val="hybridMultilevel"/>
    <w:tmpl w:val="AA2E2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505935"/>
    <w:multiLevelType w:val="hybridMultilevel"/>
    <w:tmpl w:val="F8EC39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EDD678A"/>
    <w:multiLevelType w:val="hybridMultilevel"/>
    <w:tmpl w:val="B1A2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EB316D"/>
    <w:multiLevelType w:val="hybridMultilevel"/>
    <w:tmpl w:val="CF684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494013"/>
    <w:multiLevelType w:val="hybridMultilevel"/>
    <w:tmpl w:val="AB464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806036"/>
    <w:multiLevelType w:val="hybridMultilevel"/>
    <w:tmpl w:val="60C25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4324F"/>
    <w:multiLevelType w:val="hybridMultilevel"/>
    <w:tmpl w:val="64080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1A423A"/>
    <w:multiLevelType w:val="hybridMultilevel"/>
    <w:tmpl w:val="BD563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076DF1"/>
    <w:multiLevelType w:val="hybridMultilevel"/>
    <w:tmpl w:val="610C9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945CB9"/>
    <w:multiLevelType w:val="hybridMultilevel"/>
    <w:tmpl w:val="CC4C1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5D2402"/>
    <w:multiLevelType w:val="hybridMultilevel"/>
    <w:tmpl w:val="0E0A0B6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28" w15:restartNumberingAfterBreak="0">
    <w:nsid w:val="641C5530"/>
    <w:multiLevelType w:val="hybridMultilevel"/>
    <w:tmpl w:val="D3863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B53B55"/>
    <w:multiLevelType w:val="hybridMultilevel"/>
    <w:tmpl w:val="EADA3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7E5CD8"/>
    <w:multiLevelType w:val="hybridMultilevel"/>
    <w:tmpl w:val="FDFA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9B31A4"/>
    <w:multiLevelType w:val="hybridMultilevel"/>
    <w:tmpl w:val="38A8FA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EC2721"/>
    <w:multiLevelType w:val="hybridMultilevel"/>
    <w:tmpl w:val="90B62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D17626"/>
    <w:multiLevelType w:val="hybridMultilevel"/>
    <w:tmpl w:val="DC5C5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9"/>
  </w:num>
  <w:num w:numId="3">
    <w:abstractNumId w:val="7"/>
  </w:num>
  <w:num w:numId="4">
    <w:abstractNumId w:val="21"/>
  </w:num>
  <w:num w:numId="5">
    <w:abstractNumId w:val="13"/>
  </w:num>
  <w:num w:numId="6">
    <w:abstractNumId w:val="31"/>
  </w:num>
  <w:num w:numId="7">
    <w:abstractNumId w:val="5"/>
  </w:num>
  <w:num w:numId="8">
    <w:abstractNumId w:val="16"/>
  </w:num>
  <w:num w:numId="9">
    <w:abstractNumId w:val="10"/>
  </w:num>
  <w:num w:numId="10">
    <w:abstractNumId w:val="4"/>
  </w:num>
  <w:num w:numId="11">
    <w:abstractNumId w:val="15"/>
  </w:num>
  <w:num w:numId="12">
    <w:abstractNumId w:val="24"/>
  </w:num>
  <w:num w:numId="13">
    <w:abstractNumId w:val="1"/>
  </w:num>
  <w:num w:numId="14">
    <w:abstractNumId w:val="27"/>
  </w:num>
  <w:num w:numId="15">
    <w:abstractNumId w:val="30"/>
  </w:num>
  <w:num w:numId="16">
    <w:abstractNumId w:val="25"/>
  </w:num>
  <w:num w:numId="17">
    <w:abstractNumId w:val="20"/>
  </w:num>
  <w:num w:numId="18">
    <w:abstractNumId w:val="17"/>
  </w:num>
  <w:num w:numId="19">
    <w:abstractNumId w:val="11"/>
  </w:num>
  <w:num w:numId="20">
    <w:abstractNumId w:val="26"/>
  </w:num>
  <w:num w:numId="21">
    <w:abstractNumId w:val="33"/>
  </w:num>
  <w:num w:numId="22">
    <w:abstractNumId w:val="22"/>
  </w:num>
  <w:num w:numId="23">
    <w:abstractNumId w:val="32"/>
  </w:num>
  <w:num w:numId="24">
    <w:abstractNumId w:val="14"/>
  </w:num>
  <w:num w:numId="25">
    <w:abstractNumId w:val="28"/>
  </w:num>
  <w:num w:numId="26">
    <w:abstractNumId w:val="29"/>
  </w:num>
  <w:num w:numId="27">
    <w:abstractNumId w:val="6"/>
  </w:num>
  <w:num w:numId="28">
    <w:abstractNumId w:val="9"/>
  </w:num>
  <w:num w:numId="29">
    <w:abstractNumId w:val="23"/>
  </w:num>
  <w:num w:numId="30">
    <w:abstractNumId w:val="3"/>
  </w:num>
  <w:num w:numId="31">
    <w:abstractNumId w:val="0"/>
  </w:num>
  <w:num w:numId="32">
    <w:abstractNumId w:val="18"/>
  </w:num>
  <w:num w:numId="33">
    <w:abstractNumId w:val="12"/>
  </w:num>
  <w:num w:numId="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C24"/>
    <w:rsid w:val="000351C4"/>
    <w:rsid w:val="00041108"/>
    <w:rsid w:val="00051493"/>
    <w:rsid w:val="00063694"/>
    <w:rsid w:val="00072EA8"/>
    <w:rsid w:val="0007392B"/>
    <w:rsid w:val="000A634D"/>
    <w:rsid w:val="000C1F60"/>
    <w:rsid w:val="000E1D24"/>
    <w:rsid w:val="000F70CC"/>
    <w:rsid w:val="00106880"/>
    <w:rsid w:val="001605CE"/>
    <w:rsid w:val="0018170B"/>
    <w:rsid w:val="00195EFF"/>
    <w:rsid w:val="001A7683"/>
    <w:rsid w:val="001B4943"/>
    <w:rsid w:val="001E5345"/>
    <w:rsid w:val="00211DC0"/>
    <w:rsid w:val="002329A2"/>
    <w:rsid w:val="002865FA"/>
    <w:rsid w:val="00297E82"/>
    <w:rsid w:val="002A01EA"/>
    <w:rsid w:val="002B57AE"/>
    <w:rsid w:val="002D2F27"/>
    <w:rsid w:val="00303B92"/>
    <w:rsid w:val="0031321E"/>
    <w:rsid w:val="00333C05"/>
    <w:rsid w:val="0033721D"/>
    <w:rsid w:val="00343254"/>
    <w:rsid w:val="003458FF"/>
    <w:rsid w:val="00363EAD"/>
    <w:rsid w:val="00393272"/>
    <w:rsid w:val="00393614"/>
    <w:rsid w:val="00396F0B"/>
    <w:rsid w:val="003A1D03"/>
    <w:rsid w:val="003A62F1"/>
    <w:rsid w:val="003D693F"/>
    <w:rsid w:val="003D7DD3"/>
    <w:rsid w:val="003E2DFB"/>
    <w:rsid w:val="003F290D"/>
    <w:rsid w:val="003F6FEB"/>
    <w:rsid w:val="003F7455"/>
    <w:rsid w:val="00425AD6"/>
    <w:rsid w:val="0046120A"/>
    <w:rsid w:val="00466EAB"/>
    <w:rsid w:val="00470F35"/>
    <w:rsid w:val="004768BA"/>
    <w:rsid w:val="004947F2"/>
    <w:rsid w:val="00495F25"/>
    <w:rsid w:val="004A7C71"/>
    <w:rsid w:val="004B2BE1"/>
    <w:rsid w:val="004F07DC"/>
    <w:rsid w:val="0056798D"/>
    <w:rsid w:val="00567B42"/>
    <w:rsid w:val="005D3A24"/>
    <w:rsid w:val="005D7CF8"/>
    <w:rsid w:val="005F35D9"/>
    <w:rsid w:val="005F5CE5"/>
    <w:rsid w:val="005F72DC"/>
    <w:rsid w:val="00600751"/>
    <w:rsid w:val="006132C4"/>
    <w:rsid w:val="006150DF"/>
    <w:rsid w:val="00643379"/>
    <w:rsid w:val="006654F7"/>
    <w:rsid w:val="006657E5"/>
    <w:rsid w:val="00665C91"/>
    <w:rsid w:val="00672F1B"/>
    <w:rsid w:val="006820CA"/>
    <w:rsid w:val="006F36C1"/>
    <w:rsid w:val="006F6200"/>
    <w:rsid w:val="00712193"/>
    <w:rsid w:val="00772EAF"/>
    <w:rsid w:val="007770A9"/>
    <w:rsid w:val="00781C24"/>
    <w:rsid w:val="00782F22"/>
    <w:rsid w:val="007A6BF5"/>
    <w:rsid w:val="007A7DCE"/>
    <w:rsid w:val="007D3F42"/>
    <w:rsid w:val="007E441D"/>
    <w:rsid w:val="007E601C"/>
    <w:rsid w:val="00837B64"/>
    <w:rsid w:val="00864772"/>
    <w:rsid w:val="008964EB"/>
    <w:rsid w:val="008A47EA"/>
    <w:rsid w:val="008A733B"/>
    <w:rsid w:val="009114D2"/>
    <w:rsid w:val="00924D62"/>
    <w:rsid w:val="00983766"/>
    <w:rsid w:val="009A4434"/>
    <w:rsid w:val="009B08F0"/>
    <w:rsid w:val="009F1CC8"/>
    <w:rsid w:val="009F5EDA"/>
    <w:rsid w:val="00A21428"/>
    <w:rsid w:val="00A22B4C"/>
    <w:rsid w:val="00A344F1"/>
    <w:rsid w:val="00A50CDD"/>
    <w:rsid w:val="00A82B8D"/>
    <w:rsid w:val="00AF0938"/>
    <w:rsid w:val="00B06D8D"/>
    <w:rsid w:val="00B10672"/>
    <w:rsid w:val="00B158E4"/>
    <w:rsid w:val="00B2041E"/>
    <w:rsid w:val="00B56A94"/>
    <w:rsid w:val="00B64D81"/>
    <w:rsid w:val="00B66C2D"/>
    <w:rsid w:val="00B804E4"/>
    <w:rsid w:val="00B86E8B"/>
    <w:rsid w:val="00B917F2"/>
    <w:rsid w:val="00B94477"/>
    <w:rsid w:val="00B97E02"/>
    <w:rsid w:val="00BB0F4F"/>
    <w:rsid w:val="00BB2F2E"/>
    <w:rsid w:val="00BD14C1"/>
    <w:rsid w:val="00BE41D4"/>
    <w:rsid w:val="00C415AD"/>
    <w:rsid w:val="00C66408"/>
    <w:rsid w:val="00C95E42"/>
    <w:rsid w:val="00C96E80"/>
    <w:rsid w:val="00CC3BD6"/>
    <w:rsid w:val="00CD1A76"/>
    <w:rsid w:val="00D04CD2"/>
    <w:rsid w:val="00D71148"/>
    <w:rsid w:val="00D77117"/>
    <w:rsid w:val="00D81360"/>
    <w:rsid w:val="00D87D6B"/>
    <w:rsid w:val="00DE6735"/>
    <w:rsid w:val="00DF6BA9"/>
    <w:rsid w:val="00E07446"/>
    <w:rsid w:val="00E1563C"/>
    <w:rsid w:val="00E15F6B"/>
    <w:rsid w:val="00E218D9"/>
    <w:rsid w:val="00E3305B"/>
    <w:rsid w:val="00E44BF8"/>
    <w:rsid w:val="00E47272"/>
    <w:rsid w:val="00E7639B"/>
    <w:rsid w:val="00EA44B1"/>
    <w:rsid w:val="00F12C73"/>
    <w:rsid w:val="00F3739F"/>
    <w:rsid w:val="00FA0864"/>
    <w:rsid w:val="00FA1F5D"/>
    <w:rsid w:val="00FA220A"/>
    <w:rsid w:val="00FB5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7FA2B8"/>
  <w15:chartTrackingRefBased/>
  <w15:docId w15:val="{9337131D-0F79-E745-B272-00774E72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1C2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68B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768BA"/>
    <w:rPr>
      <w:rFonts w:ascii="Times New Roman" w:hAnsi="Times New Roman" w:cs="Times New Roman"/>
      <w:sz w:val="18"/>
      <w:szCs w:val="18"/>
    </w:rPr>
  </w:style>
  <w:style w:type="paragraph" w:styleId="ListParagraph">
    <w:name w:val="List Paragraph"/>
    <w:basedOn w:val="Normal"/>
    <w:uiPriority w:val="34"/>
    <w:qFormat/>
    <w:rsid w:val="00B158E4"/>
    <w:pPr>
      <w:ind w:left="720"/>
      <w:contextualSpacing/>
    </w:pPr>
  </w:style>
  <w:style w:type="character" w:styleId="CommentReference">
    <w:name w:val="annotation reference"/>
    <w:basedOn w:val="DefaultParagraphFont"/>
    <w:uiPriority w:val="99"/>
    <w:semiHidden/>
    <w:unhideWhenUsed/>
    <w:rsid w:val="00C95E42"/>
    <w:rPr>
      <w:sz w:val="16"/>
      <w:szCs w:val="16"/>
    </w:rPr>
  </w:style>
  <w:style w:type="paragraph" w:styleId="CommentText">
    <w:name w:val="annotation text"/>
    <w:basedOn w:val="Normal"/>
    <w:link w:val="CommentTextChar"/>
    <w:uiPriority w:val="99"/>
    <w:semiHidden/>
    <w:unhideWhenUsed/>
    <w:rsid w:val="00C95E42"/>
    <w:rPr>
      <w:sz w:val="20"/>
      <w:szCs w:val="20"/>
    </w:rPr>
  </w:style>
  <w:style w:type="character" w:customStyle="1" w:styleId="CommentTextChar">
    <w:name w:val="Comment Text Char"/>
    <w:basedOn w:val="DefaultParagraphFont"/>
    <w:link w:val="CommentText"/>
    <w:uiPriority w:val="99"/>
    <w:semiHidden/>
    <w:rsid w:val="00C95E42"/>
    <w:rPr>
      <w:sz w:val="20"/>
      <w:szCs w:val="20"/>
    </w:rPr>
  </w:style>
  <w:style w:type="paragraph" w:styleId="CommentSubject">
    <w:name w:val="annotation subject"/>
    <w:basedOn w:val="CommentText"/>
    <w:next w:val="CommentText"/>
    <w:link w:val="CommentSubjectChar"/>
    <w:uiPriority w:val="99"/>
    <w:semiHidden/>
    <w:unhideWhenUsed/>
    <w:rsid w:val="00C95E42"/>
    <w:rPr>
      <w:b/>
      <w:bCs/>
    </w:rPr>
  </w:style>
  <w:style w:type="character" w:customStyle="1" w:styleId="CommentSubjectChar">
    <w:name w:val="Comment Subject Char"/>
    <w:basedOn w:val="CommentTextChar"/>
    <w:link w:val="CommentSubject"/>
    <w:uiPriority w:val="99"/>
    <w:semiHidden/>
    <w:rsid w:val="00C95E42"/>
    <w:rPr>
      <w:b/>
      <w:bCs/>
      <w:sz w:val="20"/>
      <w:szCs w:val="20"/>
    </w:rPr>
  </w:style>
  <w:style w:type="paragraph" w:styleId="Footer">
    <w:name w:val="footer"/>
    <w:basedOn w:val="Normal"/>
    <w:link w:val="FooterChar"/>
    <w:uiPriority w:val="99"/>
    <w:unhideWhenUsed/>
    <w:rsid w:val="00C95E42"/>
    <w:pPr>
      <w:tabs>
        <w:tab w:val="center" w:pos="4680"/>
        <w:tab w:val="right" w:pos="9360"/>
      </w:tabs>
    </w:pPr>
  </w:style>
  <w:style w:type="character" w:customStyle="1" w:styleId="FooterChar">
    <w:name w:val="Footer Char"/>
    <w:basedOn w:val="DefaultParagraphFont"/>
    <w:link w:val="Footer"/>
    <w:uiPriority w:val="99"/>
    <w:rsid w:val="00C95E42"/>
  </w:style>
  <w:style w:type="character" w:styleId="Hyperlink">
    <w:name w:val="Hyperlink"/>
    <w:basedOn w:val="DefaultParagraphFont"/>
    <w:uiPriority w:val="99"/>
    <w:unhideWhenUsed/>
    <w:rsid w:val="00B10672"/>
    <w:rPr>
      <w:color w:val="0563C1" w:themeColor="hyperlink"/>
      <w:u w:val="single"/>
    </w:rPr>
  </w:style>
  <w:style w:type="character" w:styleId="UnresolvedMention">
    <w:name w:val="Unresolved Mention"/>
    <w:basedOn w:val="DefaultParagraphFont"/>
    <w:uiPriority w:val="99"/>
    <w:semiHidden/>
    <w:unhideWhenUsed/>
    <w:rsid w:val="00B10672"/>
    <w:rPr>
      <w:color w:val="605E5C"/>
      <w:shd w:val="clear" w:color="auto" w:fill="E1DFDD"/>
    </w:rPr>
  </w:style>
  <w:style w:type="character" w:styleId="PageNumber">
    <w:name w:val="page number"/>
    <w:basedOn w:val="DefaultParagraphFont"/>
    <w:uiPriority w:val="99"/>
    <w:semiHidden/>
    <w:unhideWhenUsed/>
    <w:rsid w:val="000C1F60"/>
  </w:style>
  <w:style w:type="paragraph" w:styleId="Header">
    <w:name w:val="header"/>
    <w:basedOn w:val="Normal"/>
    <w:link w:val="HeaderChar"/>
    <w:uiPriority w:val="99"/>
    <w:unhideWhenUsed/>
    <w:rsid w:val="000C1F60"/>
    <w:pPr>
      <w:tabs>
        <w:tab w:val="center" w:pos="4680"/>
        <w:tab w:val="right" w:pos="9360"/>
      </w:tabs>
    </w:pPr>
  </w:style>
  <w:style w:type="character" w:customStyle="1" w:styleId="HeaderChar">
    <w:name w:val="Header Char"/>
    <w:basedOn w:val="DefaultParagraphFont"/>
    <w:link w:val="Header"/>
    <w:uiPriority w:val="99"/>
    <w:rsid w:val="000C1F60"/>
  </w:style>
  <w:style w:type="character" w:styleId="FollowedHyperlink">
    <w:name w:val="FollowedHyperlink"/>
    <w:basedOn w:val="DefaultParagraphFont"/>
    <w:uiPriority w:val="99"/>
    <w:semiHidden/>
    <w:unhideWhenUsed/>
    <w:rsid w:val="000F70C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291298">
      <w:bodyDiv w:val="1"/>
      <w:marLeft w:val="0"/>
      <w:marRight w:val="0"/>
      <w:marTop w:val="0"/>
      <w:marBottom w:val="0"/>
      <w:divBdr>
        <w:top w:val="none" w:sz="0" w:space="0" w:color="auto"/>
        <w:left w:val="none" w:sz="0" w:space="0" w:color="auto"/>
        <w:bottom w:val="none" w:sz="0" w:space="0" w:color="auto"/>
        <w:right w:val="none" w:sz="0" w:space="0" w:color="auto"/>
      </w:divBdr>
      <w:divsChild>
        <w:div w:id="1081029882">
          <w:marLeft w:val="0"/>
          <w:marRight w:val="0"/>
          <w:marTop w:val="0"/>
          <w:marBottom w:val="0"/>
          <w:divBdr>
            <w:top w:val="none" w:sz="0" w:space="0" w:color="auto"/>
            <w:left w:val="none" w:sz="0" w:space="0" w:color="auto"/>
            <w:bottom w:val="none" w:sz="0" w:space="0" w:color="auto"/>
            <w:right w:val="none" w:sz="0" w:space="0" w:color="auto"/>
          </w:divBdr>
          <w:divsChild>
            <w:div w:id="1184395927">
              <w:marLeft w:val="0"/>
              <w:marRight w:val="0"/>
              <w:marTop w:val="0"/>
              <w:marBottom w:val="0"/>
              <w:divBdr>
                <w:top w:val="none" w:sz="0" w:space="0" w:color="auto"/>
                <w:left w:val="none" w:sz="0" w:space="0" w:color="auto"/>
                <w:bottom w:val="none" w:sz="0" w:space="0" w:color="auto"/>
                <w:right w:val="none" w:sz="0" w:space="0" w:color="auto"/>
              </w:divBdr>
              <w:divsChild>
                <w:div w:id="1021585856">
                  <w:marLeft w:val="0"/>
                  <w:marRight w:val="0"/>
                  <w:marTop w:val="0"/>
                  <w:marBottom w:val="0"/>
                  <w:divBdr>
                    <w:top w:val="none" w:sz="0" w:space="0" w:color="auto"/>
                    <w:left w:val="none" w:sz="0" w:space="0" w:color="auto"/>
                    <w:bottom w:val="none" w:sz="0" w:space="0" w:color="auto"/>
                    <w:right w:val="none" w:sz="0" w:space="0" w:color="auto"/>
                  </w:divBdr>
                  <w:divsChild>
                    <w:div w:id="134381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534302">
          <w:marLeft w:val="0"/>
          <w:marRight w:val="0"/>
          <w:marTop w:val="0"/>
          <w:marBottom w:val="0"/>
          <w:divBdr>
            <w:top w:val="none" w:sz="0" w:space="0" w:color="auto"/>
            <w:left w:val="none" w:sz="0" w:space="0" w:color="auto"/>
            <w:bottom w:val="none" w:sz="0" w:space="0" w:color="auto"/>
            <w:right w:val="none" w:sz="0" w:space="0" w:color="auto"/>
          </w:divBdr>
          <w:divsChild>
            <w:div w:id="1737707067">
              <w:marLeft w:val="0"/>
              <w:marRight w:val="0"/>
              <w:marTop w:val="0"/>
              <w:marBottom w:val="0"/>
              <w:divBdr>
                <w:top w:val="none" w:sz="0" w:space="0" w:color="auto"/>
                <w:left w:val="none" w:sz="0" w:space="0" w:color="auto"/>
                <w:bottom w:val="none" w:sz="0" w:space="0" w:color="auto"/>
                <w:right w:val="none" w:sz="0" w:space="0" w:color="auto"/>
              </w:divBdr>
            </w:div>
          </w:divsChild>
        </w:div>
        <w:div w:id="254822522">
          <w:marLeft w:val="0"/>
          <w:marRight w:val="0"/>
          <w:marTop w:val="0"/>
          <w:marBottom w:val="0"/>
          <w:divBdr>
            <w:top w:val="none" w:sz="0" w:space="0" w:color="auto"/>
            <w:left w:val="none" w:sz="0" w:space="0" w:color="auto"/>
            <w:bottom w:val="none" w:sz="0" w:space="0" w:color="auto"/>
            <w:right w:val="none" w:sz="0" w:space="0" w:color="auto"/>
          </w:divBdr>
          <w:divsChild>
            <w:div w:id="236525727">
              <w:marLeft w:val="0"/>
              <w:marRight w:val="0"/>
              <w:marTop w:val="0"/>
              <w:marBottom w:val="0"/>
              <w:divBdr>
                <w:top w:val="none" w:sz="0" w:space="0" w:color="auto"/>
                <w:left w:val="none" w:sz="0" w:space="0" w:color="auto"/>
                <w:bottom w:val="none" w:sz="0" w:space="0" w:color="auto"/>
                <w:right w:val="none" w:sz="0" w:space="0" w:color="auto"/>
              </w:divBdr>
              <w:divsChild>
                <w:div w:id="60447350">
                  <w:marLeft w:val="0"/>
                  <w:marRight w:val="0"/>
                  <w:marTop w:val="0"/>
                  <w:marBottom w:val="0"/>
                  <w:divBdr>
                    <w:top w:val="none" w:sz="0" w:space="0" w:color="auto"/>
                    <w:left w:val="none" w:sz="0" w:space="0" w:color="auto"/>
                    <w:bottom w:val="none" w:sz="0" w:space="0" w:color="auto"/>
                    <w:right w:val="none" w:sz="0" w:space="0" w:color="auto"/>
                  </w:divBdr>
                  <w:divsChild>
                    <w:div w:id="1236864695">
                      <w:marLeft w:val="0"/>
                      <w:marRight w:val="0"/>
                      <w:marTop w:val="0"/>
                      <w:marBottom w:val="0"/>
                      <w:divBdr>
                        <w:top w:val="none" w:sz="0" w:space="0" w:color="auto"/>
                        <w:left w:val="none" w:sz="0" w:space="0" w:color="auto"/>
                        <w:bottom w:val="none" w:sz="0" w:space="0" w:color="auto"/>
                        <w:right w:val="none" w:sz="0" w:space="0" w:color="auto"/>
                      </w:divBdr>
                      <w:divsChild>
                        <w:div w:id="1233346749">
                          <w:marLeft w:val="0"/>
                          <w:marRight w:val="0"/>
                          <w:marTop w:val="0"/>
                          <w:marBottom w:val="0"/>
                          <w:divBdr>
                            <w:top w:val="none" w:sz="0" w:space="0" w:color="auto"/>
                            <w:left w:val="none" w:sz="0" w:space="0" w:color="auto"/>
                            <w:bottom w:val="none" w:sz="0" w:space="0" w:color="auto"/>
                            <w:right w:val="none" w:sz="0" w:space="0" w:color="auto"/>
                          </w:divBdr>
                          <w:divsChild>
                            <w:div w:id="178730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4433976">
      <w:bodyDiv w:val="1"/>
      <w:marLeft w:val="0"/>
      <w:marRight w:val="0"/>
      <w:marTop w:val="0"/>
      <w:marBottom w:val="0"/>
      <w:divBdr>
        <w:top w:val="none" w:sz="0" w:space="0" w:color="auto"/>
        <w:left w:val="none" w:sz="0" w:space="0" w:color="auto"/>
        <w:bottom w:val="none" w:sz="0" w:space="0" w:color="auto"/>
        <w:right w:val="none" w:sz="0" w:space="0" w:color="auto"/>
      </w:divBdr>
    </w:div>
    <w:div w:id="1215311375">
      <w:bodyDiv w:val="1"/>
      <w:marLeft w:val="0"/>
      <w:marRight w:val="0"/>
      <w:marTop w:val="0"/>
      <w:marBottom w:val="0"/>
      <w:divBdr>
        <w:top w:val="none" w:sz="0" w:space="0" w:color="auto"/>
        <w:left w:val="none" w:sz="0" w:space="0" w:color="auto"/>
        <w:bottom w:val="none" w:sz="0" w:space="0" w:color="auto"/>
        <w:right w:val="none" w:sz="0" w:space="0" w:color="auto"/>
      </w:divBdr>
    </w:div>
    <w:div w:id="1228950864">
      <w:bodyDiv w:val="1"/>
      <w:marLeft w:val="0"/>
      <w:marRight w:val="0"/>
      <w:marTop w:val="0"/>
      <w:marBottom w:val="0"/>
      <w:divBdr>
        <w:top w:val="none" w:sz="0" w:space="0" w:color="auto"/>
        <w:left w:val="none" w:sz="0" w:space="0" w:color="auto"/>
        <w:bottom w:val="none" w:sz="0" w:space="0" w:color="auto"/>
        <w:right w:val="none" w:sz="0" w:space="0" w:color="auto"/>
      </w:divBdr>
    </w:div>
    <w:div w:id="1472989185">
      <w:bodyDiv w:val="1"/>
      <w:marLeft w:val="0"/>
      <w:marRight w:val="0"/>
      <w:marTop w:val="0"/>
      <w:marBottom w:val="0"/>
      <w:divBdr>
        <w:top w:val="none" w:sz="0" w:space="0" w:color="auto"/>
        <w:left w:val="none" w:sz="0" w:space="0" w:color="auto"/>
        <w:bottom w:val="none" w:sz="0" w:space="0" w:color="auto"/>
        <w:right w:val="none" w:sz="0" w:space="0" w:color="auto"/>
      </w:divBdr>
      <w:divsChild>
        <w:div w:id="161750203">
          <w:marLeft w:val="0"/>
          <w:marRight w:val="0"/>
          <w:marTop w:val="0"/>
          <w:marBottom w:val="0"/>
          <w:divBdr>
            <w:top w:val="none" w:sz="0" w:space="0" w:color="auto"/>
            <w:left w:val="none" w:sz="0" w:space="0" w:color="auto"/>
            <w:bottom w:val="none" w:sz="0" w:space="0" w:color="auto"/>
            <w:right w:val="none" w:sz="0" w:space="0" w:color="auto"/>
          </w:divBdr>
          <w:divsChild>
            <w:div w:id="864026938">
              <w:marLeft w:val="0"/>
              <w:marRight w:val="0"/>
              <w:marTop w:val="0"/>
              <w:marBottom w:val="0"/>
              <w:divBdr>
                <w:top w:val="none" w:sz="0" w:space="0" w:color="auto"/>
                <w:left w:val="none" w:sz="0" w:space="0" w:color="auto"/>
                <w:bottom w:val="none" w:sz="0" w:space="0" w:color="auto"/>
                <w:right w:val="none" w:sz="0" w:space="0" w:color="auto"/>
              </w:divBdr>
              <w:divsChild>
                <w:div w:id="925302932">
                  <w:marLeft w:val="0"/>
                  <w:marRight w:val="0"/>
                  <w:marTop w:val="0"/>
                  <w:marBottom w:val="0"/>
                  <w:divBdr>
                    <w:top w:val="none" w:sz="0" w:space="0" w:color="auto"/>
                    <w:left w:val="none" w:sz="0" w:space="0" w:color="auto"/>
                    <w:bottom w:val="none" w:sz="0" w:space="0" w:color="auto"/>
                    <w:right w:val="none" w:sz="0" w:space="0" w:color="auto"/>
                  </w:divBdr>
                  <w:divsChild>
                    <w:div w:id="19296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228183">
          <w:marLeft w:val="0"/>
          <w:marRight w:val="0"/>
          <w:marTop w:val="0"/>
          <w:marBottom w:val="0"/>
          <w:divBdr>
            <w:top w:val="none" w:sz="0" w:space="0" w:color="auto"/>
            <w:left w:val="none" w:sz="0" w:space="0" w:color="auto"/>
            <w:bottom w:val="none" w:sz="0" w:space="0" w:color="auto"/>
            <w:right w:val="none" w:sz="0" w:space="0" w:color="auto"/>
          </w:divBdr>
          <w:divsChild>
            <w:div w:id="1048604458">
              <w:marLeft w:val="0"/>
              <w:marRight w:val="0"/>
              <w:marTop w:val="0"/>
              <w:marBottom w:val="0"/>
              <w:divBdr>
                <w:top w:val="none" w:sz="0" w:space="0" w:color="auto"/>
                <w:left w:val="none" w:sz="0" w:space="0" w:color="auto"/>
                <w:bottom w:val="none" w:sz="0" w:space="0" w:color="auto"/>
                <w:right w:val="none" w:sz="0" w:space="0" w:color="auto"/>
              </w:divBdr>
            </w:div>
          </w:divsChild>
        </w:div>
        <w:div w:id="845904486">
          <w:marLeft w:val="0"/>
          <w:marRight w:val="0"/>
          <w:marTop w:val="0"/>
          <w:marBottom w:val="0"/>
          <w:divBdr>
            <w:top w:val="none" w:sz="0" w:space="0" w:color="auto"/>
            <w:left w:val="none" w:sz="0" w:space="0" w:color="auto"/>
            <w:bottom w:val="none" w:sz="0" w:space="0" w:color="auto"/>
            <w:right w:val="none" w:sz="0" w:space="0" w:color="auto"/>
          </w:divBdr>
          <w:divsChild>
            <w:div w:id="1397048987">
              <w:marLeft w:val="0"/>
              <w:marRight w:val="0"/>
              <w:marTop w:val="0"/>
              <w:marBottom w:val="0"/>
              <w:divBdr>
                <w:top w:val="none" w:sz="0" w:space="0" w:color="auto"/>
                <w:left w:val="none" w:sz="0" w:space="0" w:color="auto"/>
                <w:bottom w:val="none" w:sz="0" w:space="0" w:color="auto"/>
                <w:right w:val="none" w:sz="0" w:space="0" w:color="auto"/>
              </w:divBdr>
              <w:divsChild>
                <w:div w:id="1039935443">
                  <w:marLeft w:val="0"/>
                  <w:marRight w:val="0"/>
                  <w:marTop w:val="0"/>
                  <w:marBottom w:val="0"/>
                  <w:divBdr>
                    <w:top w:val="none" w:sz="0" w:space="0" w:color="auto"/>
                    <w:left w:val="none" w:sz="0" w:space="0" w:color="auto"/>
                    <w:bottom w:val="none" w:sz="0" w:space="0" w:color="auto"/>
                    <w:right w:val="none" w:sz="0" w:space="0" w:color="auto"/>
                  </w:divBdr>
                  <w:divsChild>
                    <w:div w:id="1518419387">
                      <w:marLeft w:val="0"/>
                      <w:marRight w:val="0"/>
                      <w:marTop w:val="0"/>
                      <w:marBottom w:val="0"/>
                      <w:divBdr>
                        <w:top w:val="none" w:sz="0" w:space="0" w:color="auto"/>
                        <w:left w:val="none" w:sz="0" w:space="0" w:color="auto"/>
                        <w:bottom w:val="none" w:sz="0" w:space="0" w:color="auto"/>
                        <w:right w:val="none" w:sz="0" w:space="0" w:color="auto"/>
                      </w:divBdr>
                      <w:divsChild>
                        <w:div w:id="1021592813">
                          <w:marLeft w:val="0"/>
                          <w:marRight w:val="0"/>
                          <w:marTop w:val="0"/>
                          <w:marBottom w:val="0"/>
                          <w:divBdr>
                            <w:top w:val="none" w:sz="0" w:space="0" w:color="auto"/>
                            <w:left w:val="none" w:sz="0" w:space="0" w:color="auto"/>
                            <w:bottom w:val="none" w:sz="0" w:space="0" w:color="auto"/>
                            <w:right w:val="none" w:sz="0" w:space="0" w:color="auto"/>
                          </w:divBdr>
                          <w:divsChild>
                            <w:div w:id="33249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9115823">
      <w:bodyDiv w:val="1"/>
      <w:marLeft w:val="0"/>
      <w:marRight w:val="0"/>
      <w:marTop w:val="0"/>
      <w:marBottom w:val="0"/>
      <w:divBdr>
        <w:top w:val="none" w:sz="0" w:space="0" w:color="auto"/>
        <w:left w:val="none" w:sz="0" w:space="0" w:color="auto"/>
        <w:bottom w:val="none" w:sz="0" w:space="0" w:color="auto"/>
        <w:right w:val="none" w:sz="0" w:space="0" w:color="auto"/>
      </w:divBdr>
    </w:div>
    <w:div w:id="1877809268">
      <w:bodyDiv w:val="1"/>
      <w:marLeft w:val="0"/>
      <w:marRight w:val="0"/>
      <w:marTop w:val="0"/>
      <w:marBottom w:val="0"/>
      <w:divBdr>
        <w:top w:val="none" w:sz="0" w:space="0" w:color="auto"/>
        <w:left w:val="none" w:sz="0" w:space="0" w:color="auto"/>
        <w:bottom w:val="none" w:sz="0" w:space="0" w:color="auto"/>
        <w:right w:val="none" w:sz="0" w:space="0" w:color="auto"/>
      </w:divBdr>
    </w:div>
    <w:div w:id="1924993912">
      <w:bodyDiv w:val="1"/>
      <w:marLeft w:val="0"/>
      <w:marRight w:val="0"/>
      <w:marTop w:val="0"/>
      <w:marBottom w:val="0"/>
      <w:divBdr>
        <w:top w:val="none" w:sz="0" w:space="0" w:color="auto"/>
        <w:left w:val="none" w:sz="0" w:space="0" w:color="auto"/>
        <w:bottom w:val="none" w:sz="0" w:space="0" w:color="auto"/>
        <w:right w:val="none" w:sz="0" w:space="0" w:color="auto"/>
      </w:divBdr>
      <w:divsChild>
        <w:div w:id="1735932430">
          <w:marLeft w:val="0"/>
          <w:marRight w:val="0"/>
          <w:marTop w:val="0"/>
          <w:marBottom w:val="0"/>
          <w:divBdr>
            <w:top w:val="none" w:sz="0" w:space="0" w:color="auto"/>
            <w:left w:val="none" w:sz="0" w:space="0" w:color="auto"/>
            <w:bottom w:val="none" w:sz="0" w:space="0" w:color="auto"/>
            <w:right w:val="none" w:sz="0" w:space="0" w:color="auto"/>
          </w:divBdr>
        </w:div>
        <w:div w:id="708798748">
          <w:marLeft w:val="0"/>
          <w:marRight w:val="0"/>
          <w:marTop w:val="0"/>
          <w:marBottom w:val="0"/>
          <w:divBdr>
            <w:top w:val="none" w:sz="0" w:space="0" w:color="auto"/>
            <w:left w:val="none" w:sz="0" w:space="0" w:color="auto"/>
            <w:bottom w:val="none" w:sz="0" w:space="0" w:color="auto"/>
            <w:right w:val="none" w:sz="0" w:space="0" w:color="auto"/>
          </w:divBdr>
          <w:divsChild>
            <w:div w:id="340087208">
              <w:marLeft w:val="0"/>
              <w:marRight w:val="0"/>
              <w:marTop w:val="0"/>
              <w:marBottom w:val="0"/>
              <w:divBdr>
                <w:top w:val="none" w:sz="0" w:space="0" w:color="auto"/>
                <w:left w:val="none" w:sz="0" w:space="0" w:color="auto"/>
                <w:bottom w:val="none" w:sz="0" w:space="0" w:color="auto"/>
                <w:right w:val="none" w:sz="0" w:space="0" w:color="auto"/>
              </w:divBdr>
              <w:divsChild>
                <w:div w:id="1568879410">
                  <w:marLeft w:val="0"/>
                  <w:marRight w:val="0"/>
                  <w:marTop w:val="0"/>
                  <w:marBottom w:val="0"/>
                  <w:divBdr>
                    <w:top w:val="none" w:sz="0" w:space="0" w:color="auto"/>
                    <w:left w:val="none" w:sz="0" w:space="0" w:color="auto"/>
                    <w:bottom w:val="none" w:sz="0" w:space="0" w:color="auto"/>
                    <w:right w:val="none" w:sz="0" w:space="0" w:color="auto"/>
                  </w:divBdr>
                  <w:divsChild>
                    <w:div w:id="21995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031148">
          <w:marLeft w:val="0"/>
          <w:marRight w:val="0"/>
          <w:marTop w:val="0"/>
          <w:marBottom w:val="0"/>
          <w:divBdr>
            <w:top w:val="none" w:sz="0" w:space="0" w:color="auto"/>
            <w:left w:val="none" w:sz="0" w:space="0" w:color="auto"/>
            <w:bottom w:val="none" w:sz="0" w:space="0" w:color="auto"/>
            <w:right w:val="none" w:sz="0" w:space="0" w:color="auto"/>
          </w:divBdr>
          <w:divsChild>
            <w:div w:id="2110199640">
              <w:marLeft w:val="0"/>
              <w:marRight w:val="0"/>
              <w:marTop w:val="0"/>
              <w:marBottom w:val="0"/>
              <w:divBdr>
                <w:top w:val="none" w:sz="0" w:space="0" w:color="auto"/>
                <w:left w:val="none" w:sz="0" w:space="0" w:color="auto"/>
                <w:bottom w:val="none" w:sz="0" w:space="0" w:color="auto"/>
                <w:right w:val="none" w:sz="0" w:space="0" w:color="auto"/>
              </w:divBdr>
            </w:div>
          </w:divsChild>
        </w:div>
        <w:div w:id="531650883">
          <w:marLeft w:val="0"/>
          <w:marRight w:val="0"/>
          <w:marTop w:val="0"/>
          <w:marBottom w:val="0"/>
          <w:divBdr>
            <w:top w:val="none" w:sz="0" w:space="0" w:color="auto"/>
            <w:left w:val="none" w:sz="0" w:space="0" w:color="auto"/>
            <w:bottom w:val="none" w:sz="0" w:space="0" w:color="auto"/>
            <w:right w:val="none" w:sz="0" w:space="0" w:color="auto"/>
          </w:divBdr>
          <w:divsChild>
            <w:div w:id="430666981">
              <w:marLeft w:val="0"/>
              <w:marRight w:val="0"/>
              <w:marTop w:val="0"/>
              <w:marBottom w:val="0"/>
              <w:divBdr>
                <w:top w:val="none" w:sz="0" w:space="0" w:color="auto"/>
                <w:left w:val="none" w:sz="0" w:space="0" w:color="auto"/>
                <w:bottom w:val="none" w:sz="0" w:space="0" w:color="auto"/>
                <w:right w:val="none" w:sz="0" w:space="0" w:color="auto"/>
              </w:divBdr>
              <w:divsChild>
                <w:div w:id="763453637">
                  <w:marLeft w:val="0"/>
                  <w:marRight w:val="0"/>
                  <w:marTop w:val="0"/>
                  <w:marBottom w:val="0"/>
                  <w:divBdr>
                    <w:top w:val="none" w:sz="0" w:space="0" w:color="auto"/>
                    <w:left w:val="none" w:sz="0" w:space="0" w:color="auto"/>
                    <w:bottom w:val="none" w:sz="0" w:space="0" w:color="auto"/>
                    <w:right w:val="none" w:sz="0" w:space="0" w:color="auto"/>
                  </w:divBdr>
                  <w:divsChild>
                    <w:div w:id="467822207">
                      <w:marLeft w:val="0"/>
                      <w:marRight w:val="0"/>
                      <w:marTop w:val="0"/>
                      <w:marBottom w:val="0"/>
                      <w:divBdr>
                        <w:top w:val="none" w:sz="0" w:space="0" w:color="auto"/>
                        <w:left w:val="none" w:sz="0" w:space="0" w:color="auto"/>
                        <w:bottom w:val="none" w:sz="0" w:space="0" w:color="auto"/>
                        <w:right w:val="none" w:sz="0" w:space="0" w:color="auto"/>
                      </w:divBdr>
                      <w:divsChild>
                        <w:div w:id="884100783">
                          <w:marLeft w:val="0"/>
                          <w:marRight w:val="0"/>
                          <w:marTop w:val="0"/>
                          <w:marBottom w:val="0"/>
                          <w:divBdr>
                            <w:top w:val="none" w:sz="0" w:space="0" w:color="auto"/>
                            <w:left w:val="none" w:sz="0" w:space="0" w:color="auto"/>
                            <w:bottom w:val="none" w:sz="0" w:space="0" w:color="auto"/>
                            <w:right w:val="none" w:sz="0" w:space="0" w:color="auto"/>
                          </w:divBdr>
                          <w:divsChild>
                            <w:div w:id="194198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oex4S3vPKR4" TargetMode="External"/><Relationship Id="rId13" Type="http://schemas.openxmlformats.org/officeDocument/2006/relationships/hyperlink" Target="https://youtu.be/1L4-kj5T_Hw" TargetMode="External"/><Relationship Id="rId18" Type="http://schemas.openxmlformats.org/officeDocument/2006/relationships/hyperlink" Target="http://www.opec.org/opec_web/en/about_us/169.ht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youtu.be/9jK-NcRmVcw" TargetMode="External"/><Relationship Id="rId7" Type="http://schemas.openxmlformats.org/officeDocument/2006/relationships/hyperlink" Target="https://youtu.be/ZWKznrEjJK4" TargetMode="External"/><Relationship Id="rId12" Type="http://schemas.openxmlformats.org/officeDocument/2006/relationships/hyperlink" Target="https://youtu.be/AMAZJ6EgC4c" TargetMode="External"/><Relationship Id="rId17" Type="http://schemas.openxmlformats.org/officeDocument/2006/relationships/hyperlink" Target="https://www.youtube.com/watch?v=1Ujx_pND9wg"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watch?v=Q1Ij2ISC_uU" TargetMode="External"/><Relationship Id="rId20" Type="http://schemas.openxmlformats.org/officeDocument/2006/relationships/hyperlink" Target="https://youtu.be/cb-ab36fbe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c6jX9URzZWg"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youtube.com/watch?v=ZiIIrR9CJgg" TargetMode="External"/><Relationship Id="rId23" Type="http://schemas.openxmlformats.org/officeDocument/2006/relationships/footer" Target="footer1.xml"/><Relationship Id="rId10" Type="http://schemas.openxmlformats.org/officeDocument/2006/relationships/hyperlink" Target="http://www.transboundarywaters.orst.edu/" TargetMode="External"/><Relationship Id="rId19" Type="http://schemas.openxmlformats.org/officeDocument/2006/relationships/hyperlink" Target="https://youtu.be/Yn-oemgzlEU" TargetMode="External"/><Relationship Id="rId4" Type="http://schemas.openxmlformats.org/officeDocument/2006/relationships/webSettings" Target="webSettings.xml"/><Relationship Id="rId9" Type="http://schemas.openxmlformats.org/officeDocument/2006/relationships/hyperlink" Target="https://youtu.be/2vezmhrJTNo" TargetMode="External"/><Relationship Id="rId14" Type="http://schemas.openxmlformats.org/officeDocument/2006/relationships/hyperlink" Target="https://www.youtube.com/watch?v=Wx_2SVm9Jgo" TargetMode="External"/><Relationship Id="rId22" Type="http://schemas.openxmlformats.org/officeDocument/2006/relationships/hyperlink" Target="https://youtu.be/b9434BoGkN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597</TotalTime>
  <Pages>13</Pages>
  <Words>3391</Words>
  <Characters>19335</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Frank</dc:creator>
  <cp:keywords/>
  <dc:description/>
  <cp:lastModifiedBy>Richard Frank</cp:lastModifiedBy>
  <cp:revision>38</cp:revision>
  <dcterms:created xsi:type="dcterms:W3CDTF">2020-06-29T01:33:00Z</dcterms:created>
  <dcterms:modified xsi:type="dcterms:W3CDTF">2020-10-25T23:45:00Z</dcterms:modified>
</cp:coreProperties>
</file>